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5C5" w:rsidRPr="00CE5915" w:rsidRDefault="003615C5" w:rsidP="003615C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b/>
          <w:bCs/>
          <w:color w:val="000000" w:themeColor="text1"/>
          <w:sz w:val="22"/>
          <w:szCs w:val="22"/>
          <w:lang w:val="fr-FR"/>
        </w:rPr>
        <w:t>DÉCLARATIONDE L’AUTEUR / AUTEURE DU TEXTE POUR PUBLICATION DANS LA REVUE</w:t>
      </w:r>
    </w:p>
    <w:p w:rsidR="003615C5" w:rsidRPr="00CE5915" w:rsidRDefault="003615C5" w:rsidP="003615C5">
      <w:pPr>
        <w:shd w:val="clear" w:color="auto" w:fill="FFFFFF" w:themeFill="background1"/>
        <w:snapToGrid w:val="0"/>
        <w:spacing w:line="276" w:lineRule="auto"/>
        <w:rPr>
          <w:rFonts w:asciiTheme="minorHAnsi" w:hAnsiTheme="minorHAnsi" w:cstheme="minorHAnsi"/>
          <w:b/>
          <w:bCs/>
          <w:color w:val="000000" w:themeColor="text1"/>
          <w:sz w:val="22"/>
          <w:szCs w:val="22"/>
          <w:lang w:val="fr-FR"/>
        </w:rPr>
      </w:pPr>
    </w:p>
    <w:p w:rsidR="003615C5" w:rsidRPr="00D90CA5" w:rsidRDefault="003615C5" w:rsidP="003615C5">
      <w:pPr>
        <w:shd w:val="clear" w:color="auto" w:fill="FFFFFF" w:themeFill="background1"/>
        <w:snapToGrid w:val="0"/>
        <w:spacing w:line="276" w:lineRule="auto"/>
        <w:rPr>
          <w:rFonts w:asciiTheme="minorHAnsi" w:hAnsiTheme="minorHAnsi" w:cstheme="minorHAnsi"/>
          <w:sz w:val="22"/>
          <w:szCs w:val="22"/>
          <w:lang w:val="fr-FR"/>
        </w:rPr>
      </w:pPr>
      <w:r w:rsidRPr="00D90CA5">
        <w:rPr>
          <w:rFonts w:asciiTheme="minorHAnsi" w:hAnsiTheme="minorHAnsi" w:cstheme="minorHAnsi"/>
          <w:color w:val="000000" w:themeColor="text1"/>
          <w:sz w:val="22"/>
          <w:szCs w:val="22"/>
          <w:lang w:val="fr-FR"/>
        </w:rPr>
        <w:t>nom et prénom: …………………………………………………………..</w:t>
      </w:r>
    </w:p>
    <w:p w:rsidR="003615C5" w:rsidRPr="00CE5915" w:rsidRDefault="003615C5" w:rsidP="003615C5">
      <w:pPr>
        <w:shd w:val="clear" w:color="auto" w:fill="FFFFFF" w:themeFill="background1"/>
        <w:snapToGrid w:val="0"/>
        <w:spacing w:line="276" w:lineRule="auto"/>
        <w:rPr>
          <w:rFonts w:asciiTheme="minorHAnsi" w:hAnsiTheme="minorHAnsi" w:cstheme="minorHAnsi"/>
          <w:sz w:val="22"/>
          <w:szCs w:val="22"/>
          <w:lang w:val="fr-FR"/>
        </w:rPr>
      </w:pPr>
      <w:r w:rsidRPr="00CE5915">
        <w:rPr>
          <w:rFonts w:asciiTheme="minorHAnsi" w:hAnsiTheme="minorHAnsi" w:cstheme="minorHAnsi"/>
          <w:color w:val="000000" w:themeColor="text1"/>
          <w:sz w:val="22"/>
          <w:szCs w:val="22"/>
          <w:lang w:val="fr-FR"/>
        </w:rPr>
        <w:t>e-mail: ………………………………………………………………………….</w:t>
      </w:r>
    </w:p>
    <w:p w:rsidR="003615C5" w:rsidRPr="00CE5915" w:rsidRDefault="003615C5" w:rsidP="003615C5">
      <w:pPr>
        <w:shd w:val="clear" w:color="auto" w:fill="FFFFFF" w:themeFill="background1"/>
        <w:snapToGrid w:val="0"/>
        <w:spacing w:line="276" w:lineRule="auto"/>
        <w:rPr>
          <w:rFonts w:asciiTheme="minorHAnsi" w:hAnsiTheme="minorHAnsi" w:cstheme="minorHAnsi"/>
          <w:sz w:val="22"/>
          <w:szCs w:val="22"/>
          <w:lang w:val="fr-FR"/>
        </w:rPr>
      </w:pP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déclare avoir créé l’œuvre intitulée ………………………………………………………………… qu’il/elle soumet pour publication dans la revue…………………………………………………………………………………………………………</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 xml:space="preserve">L’auteur/auteure déclare que l’œuvre est originale et qu’il/elle en détient les droits d’auteur, tant moraux que patrimoniaux. La participation de l’auteur/auteure à la création de l’oeuvre est de </w:t>
      </w:r>
      <w:r w:rsidRPr="00CE5915">
        <w:rPr>
          <w:rFonts w:asciiTheme="minorHAnsi" w:hAnsiTheme="minorHAnsi" w:cstheme="minorHAnsi"/>
          <w:sz w:val="22"/>
          <w:szCs w:val="22"/>
          <w:lang w:val="fr-FR"/>
        </w:rPr>
        <w:t>...%.</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s’engage à signaler tout conflit d’intérêts éventuel....................................</w:t>
      </w:r>
      <w:r w:rsidRPr="00CE5915">
        <w:rPr>
          <w:rFonts w:asciiTheme="minorHAnsi" w:hAnsiTheme="minorHAnsi" w:cstheme="minorHAnsi"/>
          <w:sz w:val="22"/>
          <w:szCs w:val="22"/>
          <w:lang w:val="fr-FR"/>
        </w:rPr>
        <w:t>………….</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w:t>
      </w:r>
      <w:r w:rsidRPr="00CE5915">
        <w:rPr>
          <w:rFonts w:asciiTheme="minorHAnsi" w:hAnsiTheme="minorHAnsi" w:cstheme="minorHAnsi"/>
          <w:sz w:val="22"/>
          <w:szCs w:val="22"/>
          <w:lang w:val="fr-FR"/>
        </w:rPr>
        <w:t xml:space="preserve"> déclare que les recherches présentées dans l’oeuvre/article ont été financées par:</w:t>
      </w:r>
      <w:r w:rsidRPr="00CE5915">
        <w:rPr>
          <w:rFonts w:asciiTheme="minorHAnsi" w:hAnsiTheme="minorHAnsi" w:cstheme="minorHAnsi"/>
          <w:color w:val="000000" w:themeColor="text1"/>
          <w:sz w:val="22"/>
          <w:szCs w:val="22"/>
          <w:lang w:val="fr-FR"/>
        </w:rPr>
        <w:t xml:space="preserve"> ……………………………………………………………………………………………………………………………</w:t>
      </w:r>
      <w:r w:rsidRPr="00CE5915">
        <w:rPr>
          <w:rFonts w:asciiTheme="minorHAnsi" w:hAnsiTheme="minorHAnsi" w:cstheme="minorHAnsi"/>
          <w:color w:val="000000" w:themeColor="text1"/>
          <w:sz w:val="22"/>
          <w:szCs w:val="22"/>
          <w:lang w:val="fr"/>
        </w:rPr>
        <w:t xml:space="preserve"> </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déclare qu’il/elle [a / n’a pas]* utilisé d’outils d’intelligence artificielle générative lors de la préparation du texte</w:t>
      </w:r>
      <w:r w:rsidRPr="00CE5915">
        <w:rPr>
          <w:rFonts w:asciiTheme="minorHAnsi" w:hAnsiTheme="minorHAnsi" w:cstheme="minorHAnsi"/>
          <w:sz w:val="22"/>
          <w:szCs w:val="22"/>
          <w:lang w:val="fr-FR"/>
        </w:rPr>
        <w:t>.</w:t>
      </w:r>
    </w:p>
    <w:p w:rsidR="003615C5" w:rsidRPr="00CE5915" w:rsidRDefault="003615C5" w:rsidP="003615C5">
      <w:pPr>
        <w:pStyle w:val="Akapitzlist"/>
        <w:shd w:val="clear" w:color="auto" w:fill="FFFFFF" w:themeFill="background1"/>
        <w:snapToGrid w:val="0"/>
        <w:spacing w:line="276" w:lineRule="auto"/>
        <w:ind w:left="357"/>
        <w:contextualSpacing w:val="0"/>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w:t>
      </w:r>
      <w:r w:rsidRPr="00CE5915">
        <w:rPr>
          <w:rFonts w:asciiTheme="minorHAnsi" w:hAnsiTheme="minorHAnsi" w:cstheme="minorHAnsi"/>
          <w:sz w:val="22"/>
          <w:szCs w:val="22"/>
          <w:lang w:val="fr-FR"/>
        </w:rPr>
        <w:t xml:space="preserve"> a utilisé [NOM DE L’OUTIL] dans le but de [RAISON]. [DESCRIPTION PRÉCISE DE l’UTILISATION]. L</w:t>
      </w:r>
      <w:r w:rsidRPr="00CE5915">
        <w:rPr>
          <w:rFonts w:asciiTheme="minorHAnsi" w:hAnsiTheme="minorHAnsi" w:cstheme="minorHAnsi"/>
          <w:sz w:val="22"/>
          <w:szCs w:val="22"/>
          <w:lang w:val="fr"/>
        </w:rPr>
        <w:t>’auteur/auteure a ensuite procédé à un examen critique approfondi du texte, en particulier pour déceler toute information fausse, incomplète ou biaisée, tout plagiat ou toute attribution d’autorité incorrecte, et l’a révisé en conséquence</w:t>
      </w:r>
      <w:r w:rsidRPr="00CE5915">
        <w:rPr>
          <w:rFonts w:asciiTheme="minorHAnsi" w:hAnsiTheme="minorHAnsi" w:cstheme="minorHAnsi"/>
          <w:sz w:val="22"/>
          <w:szCs w:val="22"/>
          <w:lang w:val="fr-FR"/>
        </w:rPr>
        <w:t>.*</w:t>
      </w:r>
    </w:p>
    <w:p w:rsidR="003615C5" w:rsidRPr="00CE5915" w:rsidRDefault="003615C5" w:rsidP="003615C5">
      <w:pPr>
        <w:pStyle w:val="Akapitzlist"/>
        <w:shd w:val="clear" w:color="auto" w:fill="FFFFFF" w:themeFill="background1"/>
        <w:snapToGrid w:val="0"/>
        <w:spacing w:line="276" w:lineRule="auto"/>
        <w:ind w:left="357"/>
        <w:contextualSpacing w:val="0"/>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FR"/>
        </w:rPr>
        <w:t xml:space="preserve">[*Rayer les éléments non applicables] </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color w:val="000000" w:themeColor="text1"/>
          <w:sz w:val="22"/>
          <w:szCs w:val="22"/>
          <w:lang w:val="fr-FR"/>
        </w:rPr>
        <w:t>L’auteur/auteure assure qu’il n’y a pas de violation de l’éthique de publication et assume l’entière responsabilité du contenu de la publication. L’auteur/auteure reconnaît qu’en cas de fausses déclarations (points 2.-4. de cette Déclaration), il/elle sera responsable des dommages subis par l’Université de Łódź.</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L’auteur/auteure accorde à l’Université de Łódź, représentée par les Éditions de l’Université de Łódź, une licence non exclusive pour utiliser les droits patrimoniaux d’auteur sur l’œuvre dans tous les domaines d’exploitation mentionnés à l’article 50 de la loi du 4 février 1994 sur le droit d’auteur et les droits voisins, ainsi qu’en accès libre, y compris selon les termes de la licence Creative Commons. La licence comprend également le droit d’accorder des sous-licences dans les domaines d’exploitation indiqués.</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La licence est illimitée en termes de territoire et est accordée pour une période de 70 ans.</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Dans le cadre de la mise en œuvre de sa politique de libre accès aux publications scientifiques, l’Université de Łódź est autorisée par l’auteur/auteure à déposer son œuvre sur la Plateforme des périodiques de l’Université de Łódź, dans le Répertoire de l’Université de Łódź et sur d’autres plateformes de distribution, et l’auteur/auteure s’engage à ne pas résilier le contrat de licence pendant toute sa durée.</w:t>
      </w:r>
    </w:p>
    <w:p w:rsidR="003615C5" w:rsidRPr="00D90CA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 xml:space="preserve">L’auteur/auteure ne recevra pas de rémunération pour la création de l’œuvre, sa soumission à l’éditeur, ni pour l’octroi des droits de licence. </w:t>
      </w:r>
    </w:p>
    <w:p w:rsidR="003615C5" w:rsidRPr="00CE5915" w:rsidRDefault="003615C5" w:rsidP="003615C5">
      <w:pPr>
        <w:pStyle w:val="Akapitzlist"/>
        <w:numPr>
          <w:ilvl w:val="0"/>
          <w:numId w:val="1"/>
        </w:numPr>
        <w:shd w:val="clear" w:color="auto" w:fill="FFFFFF" w:themeFill="background1"/>
        <w:snapToGrid w:val="0"/>
        <w:spacing w:line="276" w:lineRule="auto"/>
        <w:ind w:left="357" w:hanging="357"/>
        <w:rPr>
          <w:rFonts w:asciiTheme="minorHAnsi" w:hAnsiTheme="minorHAnsi" w:cstheme="minorHAnsi"/>
          <w:color w:val="000000" w:themeColor="text1"/>
          <w:sz w:val="22"/>
          <w:szCs w:val="22"/>
          <w:lang w:val="fr-FR"/>
        </w:rPr>
      </w:pPr>
      <w:r w:rsidRPr="00CE5915">
        <w:rPr>
          <w:rFonts w:asciiTheme="minorHAnsi" w:hAnsiTheme="minorHAnsi" w:cstheme="minorHAnsi"/>
          <w:sz w:val="22"/>
          <w:szCs w:val="22"/>
          <w:lang w:val="fr"/>
        </w:rPr>
        <w:t>L’auteur/auteure</w:t>
      </w:r>
      <w:r w:rsidRPr="00D90CA5">
        <w:rPr>
          <w:rFonts w:asciiTheme="minorHAnsi" w:hAnsiTheme="minorHAnsi" w:cstheme="minorHAnsi"/>
          <w:color w:val="000000" w:themeColor="text1"/>
          <w:sz w:val="22"/>
          <w:szCs w:val="22"/>
          <w:lang w:val="fr-FR"/>
        </w:rPr>
        <w:t xml:space="preserve"> reconnaît qu'en cas de retrait du texte de son fait, les frais de relecture et de correction lui seront facturés.</w:t>
      </w:r>
    </w:p>
    <w:p w:rsidR="003615C5" w:rsidRDefault="003615C5" w:rsidP="003615C5">
      <w:pPr>
        <w:shd w:val="clear" w:color="auto" w:fill="FFFFFF" w:themeFill="background1"/>
        <w:snapToGrid w:val="0"/>
        <w:spacing w:line="276" w:lineRule="auto"/>
        <w:rPr>
          <w:rFonts w:asciiTheme="minorHAnsi" w:hAnsiTheme="minorHAnsi" w:cstheme="minorHAnsi"/>
          <w:sz w:val="22"/>
          <w:szCs w:val="22"/>
          <w:lang w:val="fr"/>
        </w:rPr>
      </w:pPr>
    </w:p>
    <w:p w:rsidR="003615C5" w:rsidRDefault="003615C5" w:rsidP="003615C5">
      <w:pPr>
        <w:shd w:val="clear" w:color="auto" w:fill="FFFFFF" w:themeFill="background1"/>
        <w:snapToGrid w:val="0"/>
        <w:spacing w:line="276" w:lineRule="auto"/>
        <w:rPr>
          <w:rFonts w:asciiTheme="minorHAnsi" w:hAnsiTheme="minorHAnsi" w:cstheme="minorHAnsi"/>
          <w:sz w:val="22"/>
          <w:szCs w:val="22"/>
          <w:lang w:val="fr"/>
        </w:rPr>
      </w:pPr>
    </w:p>
    <w:p w:rsidR="003615C5" w:rsidRPr="00CE5915" w:rsidRDefault="003615C5" w:rsidP="003615C5">
      <w:pPr>
        <w:shd w:val="clear" w:color="auto" w:fill="FFFFFF" w:themeFill="background1"/>
        <w:snapToGrid w:val="0"/>
        <w:spacing w:line="276" w:lineRule="auto"/>
        <w:rPr>
          <w:rFonts w:asciiTheme="minorHAnsi" w:hAnsiTheme="minorHAnsi" w:cstheme="minorHAnsi"/>
          <w:sz w:val="22"/>
          <w:szCs w:val="22"/>
          <w:lang w:val="fr"/>
        </w:rPr>
      </w:pPr>
    </w:p>
    <w:p w:rsidR="003615C5" w:rsidRPr="00CE5915" w:rsidRDefault="003615C5" w:rsidP="003615C5">
      <w:pPr>
        <w:shd w:val="clear" w:color="auto" w:fill="FFFFFF" w:themeFill="background1"/>
        <w:snapToGrid w:val="0"/>
        <w:spacing w:line="276" w:lineRule="auto"/>
        <w:rPr>
          <w:rFonts w:asciiTheme="minorHAnsi" w:hAnsiTheme="minorHAnsi" w:cstheme="minorHAnsi"/>
          <w:sz w:val="22"/>
          <w:szCs w:val="22"/>
          <w:lang w:val="fr"/>
        </w:rPr>
      </w:pPr>
      <w:r w:rsidRPr="00CE5915">
        <w:rPr>
          <w:rFonts w:asciiTheme="minorHAnsi" w:hAnsiTheme="minorHAnsi" w:cstheme="minorHAnsi"/>
          <w:sz w:val="22"/>
          <w:szCs w:val="22"/>
          <w:lang w:val="fr"/>
        </w:rPr>
        <w:lastRenderedPageBreak/>
        <w:t>Par la présente, je reconnais que :</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FR" w:eastAsia="en-US"/>
        </w:rPr>
      </w:pPr>
      <w:r w:rsidRPr="00CE5915">
        <w:rPr>
          <w:rFonts w:asciiTheme="minorHAnsi" w:hAnsiTheme="minorHAnsi" w:cstheme="minorHAnsi"/>
          <w:sz w:val="22"/>
          <w:szCs w:val="22"/>
          <w:lang w:val="fr-FR" w:eastAsia="en-US"/>
        </w:rPr>
        <w:t>L’administrateur des données personnelles de l’auteur/rapporteur est l’Université de Lódz (adresse : ul. Narutowicza 68, 90-136 Lódz).</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FR" w:eastAsia="en-US"/>
        </w:rPr>
        <w:t xml:space="preserve">La Supervision de la protection des données personnelles de l’Université de Lódz peut être contactée via l’adresse e-mail suivante : </w:t>
      </w:r>
      <w:r w:rsidRPr="00CE5915">
        <w:rPr>
          <w:rFonts w:asciiTheme="minorHAnsi" w:hAnsiTheme="minorHAnsi" w:cstheme="minorHAnsi"/>
          <w:sz w:val="22"/>
          <w:szCs w:val="22"/>
        </w:rPr>
        <w:fldChar w:fldCharType="begin"/>
      </w:r>
      <w:r w:rsidRPr="00CE5915">
        <w:rPr>
          <w:rFonts w:asciiTheme="minorHAnsi" w:hAnsiTheme="minorHAnsi" w:cstheme="minorHAnsi"/>
          <w:sz w:val="22"/>
          <w:szCs w:val="22"/>
          <w:lang w:val="fr-FR"/>
        </w:rPr>
        <w:instrText>HYPERLINK "mailto:iod@uni.lodz.pl"</w:instrText>
      </w:r>
      <w:r w:rsidRPr="00CE5915">
        <w:rPr>
          <w:rFonts w:asciiTheme="minorHAnsi" w:hAnsiTheme="minorHAnsi" w:cstheme="minorHAnsi"/>
          <w:sz w:val="22"/>
          <w:szCs w:val="22"/>
        </w:rPr>
        <w:fldChar w:fldCharType="separate"/>
      </w:r>
      <w:r w:rsidRPr="00CE5915">
        <w:rPr>
          <w:rStyle w:val="Hipercze"/>
          <w:rFonts w:asciiTheme="minorHAnsi" w:hAnsiTheme="minorHAnsi" w:cstheme="minorHAnsi"/>
          <w:sz w:val="22"/>
          <w:szCs w:val="22"/>
          <w:lang w:val="fr-FR" w:eastAsia="en-US"/>
        </w:rPr>
        <w:t>iod@uni.lodz.pl</w:t>
      </w:r>
      <w:r w:rsidRPr="00CE5915">
        <w:rPr>
          <w:rFonts w:asciiTheme="minorHAnsi" w:hAnsiTheme="minorHAnsi" w:cstheme="minorHAnsi"/>
          <w:sz w:val="22"/>
          <w:szCs w:val="22"/>
        </w:rPr>
        <w:fldChar w:fldCharType="end"/>
      </w:r>
      <w:r w:rsidRPr="00CE5915">
        <w:rPr>
          <w:rFonts w:asciiTheme="minorHAnsi" w:hAnsiTheme="minorHAnsi" w:cstheme="minorHAnsi"/>
          <w:sz w:val="22"/>
          <w:szCs w:val="22"/>
          <w:lang w:val="fr-FR" w:eastAsia="en-US"/>
        </w:rPr>
        <w:t>.</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Les données sont traitées afin de compléter le procès de publication.</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Les données sont traitées conformément aux dispositions de l’art. 6 Section 1 (b) du Règlement (UE) 2016/679 du Parlement européen et du Conseil du 27 avril 2016.</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Les données obtenues seront traitées et stockées pendant la période nécessaire à la réalisation de l’objectif stipulé dans le contrat, y compris les périodes de stockage des données indiquées par les lois et réglementations généralement applicables.</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L’auteur/le rapporteur a le droit de demander l’accès à ses données personnelles, de demander que ses données personnelles soient corrigées, de restreindre ou de limiter le traitement de ses données personnelles et d’exiger la suppression de ses données personnelles si la loi le permet.</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L’auteur/le rapporteur a le droit de porter une plainte auprès d’une autorité de protection des données en cas de violation présumée de la loi relative au traitement des données personnelles.</w:t>
      </w:r>
    </w:p>
    <w:p w:rsidR="003615C5" w:rsidRPr="00CE5915" w:rsidRDefault="003615C5" w:rsidP="003615C5">
      <w:pPr>
        <w:pStyle w:val="Akapitzlist"/>
        <w:numPr>
          <w:ilvl w:val="0"/>
          <w:numId w:val="2"/>
        </w:numPr>
        <w:shd w:val="clear" w:color="auto" w:fill="FFFFFF" w:themeFill="background1"/>
        <w:snapToGrid w:val="0"/>
        <w:spacing w:line="276" w:lineRule="auto"/>
        <w:ind w:left="357" w:hanging="357"/>
        <w:rPr>
          <w:rFonts w:asciiTheme="minorHAnsi" w:hAnsiTheme="minorHAnsi" w:cstheme="minorHAnsi"/>
          <w:sz w:val="22"/>
          <w:szCs w:val="22"/>
          <w:lang w:val="fr" w:eastAsia="en-US"/>
        </w:rPr>
      </w:pPr>
      <w:r w:rsidRPr="00CE5915">
        <w:rPr>
          <w:rFonts w:asciiTheme="minorHAnsi" w:hAnsiTheme="minorHAnsi" w:cstheme="minorHAnsi"/>
          <w:sz w:val="22"/>
          <w:szCs w:val="22"/>
          <w:lang w:val="fr" w:eastAsia="en-US"/>
        </w:rPr>
        <w:t>La fourniture de données personnelles est nécessaire pour conclure et compléter l’accord, et elle découle des dispositions légales.</w:t>
      </w:r>
    </w:p>
    <w:p w:rsidR="003615C5" w:rsidRPr="00CE5915" w:rsidRDefault="003615C5" w:rsidP="003615C5">
      <w:pPr>
        <w:snapToGrid w:val="0"/>
        <w:spacing w:line="276" w:lineRule="auto"/>
        <w:rPr>
          <w:rFonts w:asciiTheme="minorHAnsi" w:hAnsiTheme="minorHAnsi" w:cstheme="minorHAnsi"/>
          <w:sz w:val="22"/>
          <w:szCs w:val="22"/>
          <w:lang w:val="fr-FR"/>
        </w:rPr>
      </w:pPr>
    </w:p>
    <w:p w:rsidR="003615C5" w:rsidRPr="00CE5915" w:rsidRDefault="003615C5" w:rsidP="003615C5">
      <w:pPr>
        <w:snapToGrid w:val="0"/>
        <w:spacing w:line="276" w:lineRule="auto"/>
        <w:rPr>
          <w:rFonts w:asciiTheme="minorHAnsi" w:hAnsiTheme="minorHAnsi" w:cstheme="minorHAnsi"/>
          <w:sz w:val="22"/>
          <w:szCs w:val="22"/>
          <w:lang w:val="fr-FR"/>
        </w:rPr>
      </w:pPr>
    </w:p>
    <w:p w:rsidR="003615C5" w:rsidRPr="00CE5915" w:rsidRDefault="003615C5" w:rsidP="003615C5">
      <w:pPr>
        <w:snapToGrid w:val="0"/>
        <w:spacing w:line="276" w:lineRule="auto"/>
        <w:rPr>
          <w:rFonts w:asciiTheme="minorHAnsi" w:hAnsiTheme="minorHAnsi" w:cstheme="minorHAnsi"/>
          <w:sz w:val="22"/>
          <w:szCs w:val="22"/>
          <w:lang w:val="fr-FR"/>
        </w:rPr>
      </w:pPr>
    </w:p>
    <w:p w:rsidR="003615C5" w:rsidRPr="00CE5915" w:rsidRDefault="003615C5" w:rsidP="003615C5">
      <w:pPr>
        <w:snapToGrid w:val="0"/>
        <w:spacing w:line="276" w:lineRule="auto"/>
        <w:rPr>
          <w:rFonts w:asciiTheme="minorHAnsi" w:hAnsiTheme="minorHAnsi" w:cstheme="minorHAnsi"/>
          <w:sz w:val="22"/>
          <w:szCs w:val="22"/>
        </w:rPr>
      </w:pPr>
      <w:r w:rsidRPr="00CE5915">
        <w:rPr>
          <w:rFonts w:asciiTheme="minorHAnsi" w:hAnsiTheme="minorHAnsi" w:cstheme="minorHAnsi"/>
          <w:color w:val="000000" w:themeColor="text1"/>
          <w:sz w:val="22"/>
          <w:szCs w:val="22"/>
          <w:vertAlign w:val="subscript"/>
        </w:rPr>
        <w:t>……………………………………………………………………………………………….</w:t>
      </w:r>
      <w:r w:rsidRPr="00CE5915">
        <w:rPr>
          <w:rFonts w:asciiTheme="minorHAnsi" w:hAnsiTheme="minorHAnsi" w:cstheme="minorHAnsi"/>
          <w:color w:val="000000" w:themeColor="text1"/>
          <w:sz w:val="22"/>
          <w:szCs w:val="22"/>
        </w:rPr>
        <w:t xml:space="preserve">  </w:t>
      </w:r>
    </w:p>
    <w:p w:rsidR="003615C5" w:rsidRPr="00CE5915" w:rsidRDefault="003615C5" w:rsidP="003615C5">
      <w:pPr>
        <w:snapToGrid w:val="0"/>
        <w:spacing w:line="276" w:lineRule="auto"/>
        <w:rPr>
          <w:rFonts w:asciiTheme="minorHAnsi" w:hAnsiTheme="minorHAnsi" w:cstheme="minorHAnsi"/>
          <w:sz w:val="22"/>
          <w:szCs w:val="22"/>
        </w:rPr>
      </w:pPr>
      <w:proofErr w:type="spellStart"/>
      <w:r w:rsidRPr="00CE5915">
        <w:rPr>
          <w:rFonts w:asciiTheme="minorHAnsi" w:hAnsiTheme="minorHAnsi" w:cstheme="minorHAnsi"/>
          <w:sz w:val="22"/>
          <w:szCs w:val="22"/>
        </w:rPr>
        <w:t>Date</w:t>
      </w:r>
      <w:proofErr w:type="spellEnd"/>
      <w:r w:rsidRPr="00CE5915">
        <w:rPr>
          <w:rFonts w:asciiTheme="minorHAnsi" w:hAnsiTheme="minorHAnsi" w:cstheme="minorHAnsi"/>
          <w:sz w:val="22"/>
          <w:szCs w:val="22"/>
        </w:rPr>
        <w:t xml:space="preserve"> et </w:t>
      </w:r>
      <w:proofErr w:type="spellStart"/>
      <w:r w:rsidRPr="00CE5915">
        <w:rPr>
          <w:rFonts w:asciiTheme="minorHAnsi" w:hAnsiTheme="minorHAnsi" w:cstheme="minorHAnsi"/>
          <w:sz w:val="22"/>
          <w:szCs w:val="22"/>
        </w:rPr>
        <w:t>signature</w:t>
      </w:r>
      <w:proofErr w:type="spellEnd"/>
      <w:r w:rsidRPr="00CE5915">
        <w:rPr>
          <w:rFonts w:asciiTheme="minorHAnsi" w:eastAsiaTheme="minorEastAsia" w:hAnsiTheme="minorHAnsi" w:cstheme="minorHAnsi"/>
          <w:sz w:val="22"/>
          <w:szCs w:val="22"/>
        </w:rPr>
        <w:t xml:space="preserve"> </w:t>
      </w:r>
    </w:p>
    <w:p w:rsidR="0026130B" w:rsidRPr="003615C5" w:rsidRDefault="0026130B" w:rsidP="003615C5">
      <w:pPr>
        <w:snapToGrid w:val="0"/>
        <w:spacing w:line="276" w:lineRule="auto"/>
        <w:rPr>
          <w:rFonts w:asciiTheme="minorHAnsi" w:eastAsia="Calibri" w:hAnsiTheme="minorHAnsi" w:cstheme="minorHAnsi"/>
          <w:b/>
          <w:bCs/>
          <w:sz w:val="22"/>
          <w:szCs w:val="22"/>
          <w:lang w:val="de"/>
        </w:rPr>
      </w:pPr>
      <w:bookmarkStart w:id="0" w:name="_GoBack"/>
      <w:bookmarkEnd w:id="0"/>
    </w:p>
    <w:sectPr w:rsidR="0026130B" w:rsidRPr="003615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81822"/>
    <w:multiLevelType w:val="hybridMultilevel"/>
    <w:tmpl w:val="D424E700"/>
    <w:lvl w:ilvl="0" w:tplc="7FAC8BCA">
      <w:start w:val="1"/>
      <w:numFmt w:val="decimal"/>
      <w:lvlText w:val="%1."/>
      <w:lvlJc w:val="left"/>
      <w:pPr>
        <w:ind w:left="720" w:hanging="360"/>
      </w:pPr>
      <w:rPr>
        <w:rFonts w:asciiTheme="minorHAnsi" w:eastAsia="Times New Roman" w:hAnsiTheme="minorHAnsi" w:cstheme="minorHAnsi"/>
      </w:rPr>
    </w:lvl>
    <w:lvl w:ilvl="1" w:tplc="2996B60A">
      <w:start w:val="1"/>
      <w:numFmt w:val="lowerLetter"/>
      <w:lvlText w:val="%2."/>
      <w:lvlJc w:val="left"/>
      <w:pPr>
        <w:ind w:left="1440" w:hanging="360"/>
      </w:pPr>
    </w:lvl>
    <w:lvl w:ilvl="2" w:tplc="556EB0BA">
      <w:start w:val="1"/>
      <w:numFmt w:val="lowerRoman"/>
      <w:lvlText w:val="%3."/>
      <w:lvlJc w:val="right"/>
      <w:pPr>
        <w:ind w:left="2160" w:hanging="180"/>
      </w:pPr>
    </w:lvl>
    <w:lvl w:ilvl="3" w:tplc="57EEAE0C">
      <w:start w:val="1"/>
      <w:numFmt w:val="decimal"/>
      <w:lvlText w:val="%4."/>
      <w:lvlJc w:val="left"/>
      <w:pPr>
        <w:ind w:left="2880" w:hanging="360"/>
      </w:pPr>
    </w:lvl>
    <w:lvl w:ilvl="4" w:tplc="B302C164">
      <w:start w:val="1"/>
      <w:numFmt w:val="lowerLetter"/>
      <w:lvlText w:val="%5."/>
      <w:lvlJc w:val="left"/>
      <w:pPr>
        <w:ind w:left="3600" w:hanging="360"/>
      </w:pPr>
    </w:lvl>
    <w:lvl w:ilvl="5" w:tplc="B1440ABE">
      <w:start w:val="1"/>
      <w:numFmt w:val="lowerRoman"/>
      <w:lvlText w:val="%6."/>
      <w:lvlJc w:val="right"/>
      <w:pPr>
        <w:ind w:left="4320" w:hanging="180"/>
      </w:pPr>
    </w:lvl>
    <w:lvl w:ilvl="6" w:tplc="826E55C2">
      <w:start w:val="1"/>
      <w:numFmt w:val="decimal"/>
      <w:lvlText w:val="%7."/>
      <w:lvlJc w:val="left"/>
      <w:pPr>
        <w:ind w:left="5040" w:hanging="360"/>
      </w:pPr>
    </w:lvl>
    <w:lvl w:ilvl="7" w:tplc="6B12F96A">
      <w:start w:val="1"/>
      <w:numFmt w:val="lowerLetter"/>
      <w:lvlText w:val="%8."/>
      <w:lvlJc w:val="left"/>
      <w:pPr>
        <w:ind w:left="5760" w:hanging="360"/>
      </w:pPr>
    </w:lvl>
    <w:lvl w:ilvl="8" w:tplc="084E0AC8">
      <w:start w:val="1"/>
      <w:numFmt w:val="lowerRoman"/>
      <w:lvlText w:val="%9."/>
      <w:lvlJc w:val="right"/>
      <w:pPr>
        <w:ind w:left="6480" w:hanging="180"/>
      </w:pPr>
    </w:lvl>
  </w:abstractNum>
  <w:abstractNum w:abstractNumId="1" w15:restartNumberingAfterBreak="0">
    <w:nsid w:val="53F63A32"/>
    <w:multiLevelType w:val="hybridMultilevel"/>
    <w:tmpl w:val="287EDE80"/>
    <w:lvl w:ilvl="0" w:tplc="66CAB666">
      <w:start w:val="1"/>
      <w:numFmt w:val="decimal"/>
      <w:lvlText w:val="%1."/>
      <w:lvlJc w:val="left"/>
      <w:pPr>
        <w:ind w:left="720" w:hanging="360"/>
      </w:pPr>
    </w:lvl>
    <w:lvl w:ilvl="1" w:tplc="1884D030">
      <w:start w:val="1"/>
      <w:numFmt w:val="lowerLetter"/>
      <w:lvlText w:val="%2."/>
      <w:lvlJc w:val="left"/>
      <w:pPr>
        <w:ind w:left="1440" w:hanging="360"/>
      </w:pPr>
    </w:lvl>
    <w:lvl w:ilvl="2" w:tplc="658AC9B4">
      <w:start w:val="1"/>
      <w:numFmt w:val="lowerRoman"/>
      <w:lvlText w:val="%3."/>
      <w:lvlJc w:val="right"/>
      <w:pPr>
        <w:ind w:left="2160" w:hanging="180"/>
      </w:pPr>
    </w:lvl>
    <w:lvl w:ilvl="3" w:tplc="848A13E4">
      <w:start w:val="1"/>
      <w:numFmt w:val="decimal"/>
      <w:lvlText w:val="%4."/>
      <w:lvlJc w:val="left"/>
      <w:pPr>
        <w:ind w:left="2880" w:hanging="360"/>
      </w:pPr>
    </w:lvl>
    <w:lvl w:ilvl="4" w:tplc="4F6EC47A">
      <w:start w:val="1"/>
      <w:numFmt w:val="lowerLetter"/>
      <w:lvlText w:val="%5."/>
      <w:lvlJc w:val="left"/>
      <w:pPr>
        <w:ind w:left="3600" w:hanging="360"/>
      </w:pPr>
    </w:lvl>
    <w:lvl w:ilvl="5" w:tplc="2FECCA08">
      <w:start w:val="1"/>
      <w:numFmt w:val="lowerRoman"/>
      <w:lvlText w:val="%6."/>
      <w:lvlJc w:val="right"/>
      <w:pPr>
        <w:ind w:left="4320" w:hanging="180"/>
      </w:pPr>
    </w:lvl>
    <w:lvl w:ilvl="6" w:tplc="2F4CE614">
      <w:start w:val="1"/>
      <w:numFmt w:val="decimal"/>
      <w:lvlText w:val="%7."/>
      <w:lvlJc w:val="left"/>
      <w:pPr>
        <w:ind w:left="5040" w:hanging="360"/>
      </w:pPr>
    </w:lvl>
    <w:lvl w:ilvl="7" w:tplc="2A94F6FC">
      <w:start w:val="1"/>
      <w:numFmt w:val="lowerLetter"/>
      <w:lvlText w:val="%8."/>
      <w:lvlJc w:val="left"/>
      <w:pPr>
        <w:ind w:left="5760" w:hanging="360"/>
      </w:pPr>
    </w:lvl>
    <w:lvl w:ilvl="8" w:tplc="A758759E">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C5"/>
    <w:rsid w:val="0026130B"/>
    <w:rsid w:val="003615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43100"/>
  <w15:chartTrackingRefBased/>
  <w15:docId w15:val="{E863CC5A-1FA2-4FB0-B7EE-448795A3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615C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615C5"/>
    <w:pPr>
      <w:ind w:left="720"/>
      <w:contextualSpacing/>
    </w:pPr>
  </w:style>
  <w:style w:type="character" w:styleId="Hipercze">
    <w:name w:val="Hyperlink"/>
    <w:basedOn w:val="Domylnaczcionkaakapitu"/>
    <w:uiPriority w:val="99"/>
    <w:unhideWhenUsed/>
    <w:rsid w:val="003615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3815</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Kałowska-Majchrowicz</dc:creator>
  <cp:keywords/>
  <dc:description/>
  <cp:lastModifiedBy>Agnieszka Kałowska-Majchrowicz</cp:lastModifiedBy>
  <cp:revision>1</cp:revision>
  <dcterms:created xsi:type="dcterms:W3CDTF">2025-06-06T08:42:00Z</dcterms:created>
  <dcterms:modified xsi:type="dcterms:W3CDTF">2025-06-06T08:42:00Z</dcterms:modified>
</cp:coreProperties>
</file>