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943EE" w14:textId="77777777" w:rsidR="005F2D10" w:rsidRDefault="00875388" w:rsidP="00E016A7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E016A7">
        <w:rPr>
          <w:b/>
          <w:bCs/>
          <w:color w:val="000000"/>
          <w:sz w:val="24"/>
          <w:szCs w:val="24"/>
          <w:lang w:val="ru-RU"/>
        </w:rPr>
        <w:t>ЗАЯВЛЕНИЕ</w:t>
      </w:r>
      <w:r w:rsidR="00E016A7" w:rsidRPr="00E016A7">
        <w:rPr>
          <w:b/>
          <w:bCs/>
          <w:color w:val="000000"/>
          <w:sz w:val="24"/>
          <w:szCs w:val="24"/>
          <w:lang w:val="ru-RU"/>
        </w:rPr>
        <w:t xml:space="preserve"> </w:t>
      </w:r>
    </w:p>
    <w:p w14:paraId="31E5076B" w14:textId="768FE5C9" w:rsidR="00875388" w:rsidRPr="00E016A7" w:rsidRDefault="00875388" w:rsidP="00E016A7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E016A7">
        <w:rPr>
          <w:b/>
          <w:bCs/>
          <w:color w:val="000000"/>
          <w:sz w:val="24"/>
          <w:szCs w:val="24"/>
          <w:lang w:val="ru-RU"/>
        </w:rPr>
        <w:t>АВТОРА О ПОДАЧЕ СТАТЬИ В ЖУРНАЛ</w:t>
      </w:r>
    </w:p>
    <w:p w14:paraId="3D161C1C" w14:textId="77777777" w:rsidR="00674708" w:rsidRPr="00DD252E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  <w:lang w:val="ru-RU"/>
        </w:rPr>
      </w:pPr>
    </w:p>
    <w:p w14:paraId="14412F8C" w14:textId="77777777" w:rsidR="008B5788" w:rsidRPr="00DD252E" w:rsidRDefault="008B578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b/>
          <w:color w:val="000000"/>
          <w:lang w:val="ru-RU"/>
        </w:rPr>
      </w:pPr>
      <w:r w:rsidRPr="00DD252E">
        <w:rPr>
          <w:rFonts w:ascii="Georgia" w:hAnsi="Georgia"/>
          <w:b/>
          <w:color w:val="000000"/>
          <w:lang w:val="ru-RU"/>
        </w:rPr>
        <w:t>имя и фамилия</w:t>
      </w:r>
    </w:p>
    <w:p w14:paraId="23C9CB61" w14:textId="77777777" w:rsidR="008B5788" w:rsidRPr="00DD252E" w:rsidRDefault="008B578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b/>
          <w:color w:val="000000"/>
          <w:lang w:val="ru-RU"/>
        </w:rPr>
      </w:pPr>
      <w:r w:rsidRPr="00DD252E">
        <w:rPr>
          <w:rFonts w:ascii="Georgia" w:hAnsi="Georgia"/>
          <w:b/>
          <w:color w:val="000000"/>
          <w:lang w:val="ru-RU"/>
        </w:rPr>
        <w:t>электронная почта</w:t>
      </w:r>
    </w:p>
    <w:p w14:paraId="0F8C0096" w14:textId="77777777" w:rsidR="008B5788" w:rsidRPr="00DD252E" w:rsidRDefault="008B5788" w:rsidP="00487FDA">
      <w:pPr>
        <w:shd w:val="clear" w:color="auto" w:fill="FFFFFF"/>
        <w:tabs>
          <w:tab w:val="left" w:leader="dot" w:pos="9639"/>
        </w:tabs>
        <w:spacing w:line="360" w:lineRule="auto"/>
        <w:ind w:left="284" w:hanging="284"/>
        <w:rPr>
          <w:rFonts w:ascii="Georgia" w:hAnsi="Georgia"/>
          <w:color w:val="000000"/>
          <w:lang w:val="ru-RU"/>
        </w:rPr>
      </w:pPr>
    </w:p>
    <w:p w14:paraId="08FF44C0" w14:textId="77777777" w:rsidR="005466A5" w:rsidRPr="00DD252E" w:rsidRDefault="00341EB6" w:rsidP="00DD252E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leader="dot" w:pos="9639"/>
        </w:tabs>
        <w:spacing w:line="360" w:lineRule="auto"/>
        <w:ind w:left="0" w:firstLine="0"/>
        <w:jc w:val="both"/>
        <w:rPr>
          <w:rFonts w:ascii="Georgia" w:hAnsi="Georgia"/>
          <w:color w:val="000000"/>
          <w:lang w:val="ru-RU"/>
        </w:rPr>
      </w:pPr>
      <w:r w:rsidRPr="00DD252E">
        <w:rPr>
          <w:rFonts w:ascii="Georgia" w:hAnsi="Georgia"/>
          <w:color w:val="000000"/>
          <w:lang w:val="ru-RU"/>
        </w:rPr>
        <w:t>Автор</w:t>
      </w:r>
      <w:r w:rsidR="00322463" w:rsidRPr="00DD252E">
        <w:rPr>
          <w:rFonts w:ascii="Georgia" w:hAnsi="Georgia"/>
          <w:color w:val="000000"/>
          <w:lang w:val="ru-RU"/>
        </w:rPr>
        <w:t xml:space="preserve"> заявляет</w:t>
      </w:r>
      <w:r w:rsidRPr="00DD252E">
        <w:rPr>
          <w:rFonts w:ascii="Georgia" w:hAnsi="Georgia"/>
          <w:color w:val="000000"/>
          <w:lang w:val="ru-RU"/>
        </w:rPr>
        <w:t>, что</w:t>
      </w:r>
      <w:r w:rsidR="005A3A3E" w:rsidRPr="00DD252E">
        <w:rPr>
          <w:rFonts w:ascii="Georgia" w:hAnsi="Georgia"/>
          <w:color w:val="000000"/>
          <w:lang w:val="ru-RU"/>
        </w:rPr>
        <w:t xml:space="preserve"> он создал</w:t>
      </w:r>
      <w:r w:rsidR="005466A5" w:rsidRPr="00DD252E">
        <w:rPr>
          <w:rFonts w:ascii="Georgia" w:hAnsi="Georgia"/>
          <w:color w:val="000000"/>
          <w:lang w:val="ru-RU"/>
        </w:rPr>
        <w:t xml:space="preserve"> </w:t>
      </w:r>
      <w:r w:rsidR="00DD252E">
        <w:rPr>
          <w:rFonts w:ascii="Georgia" w:hAnsi="Georgia"/>
          <w:color w:val="000000"/>
          <w:lang w:val="ru-RU"/>
        </w:rPr>
        <w:t>Текст</w:t>
      </w:r>
      <w:r w:rsidR="005466A5" w:rsidRPr="00DD252E">
        <w:rPr>
          <w:rFonts w:ascii="Georgia" w:hAnsi="Georgia"/>
          <w:color w:val="000000"/>
          <w:lang w:val="ru-RU"/>
        </w:rPr>
        <w:t xml:space="preserve"> под названием </w:t>
      </w:r>
      <w:r w:rsidR="00DD252E" w:rsidRPr="00DD252E">
        <w:rPr>
          <w:rFonts w:ascii="Georgia" w:hAnsi="Georgia"/>
          <w:i/>
          <w:color w:val="000000"/>
        </w:rPr>
        <w:t>XXX</w:t>
      </w:r>
      <w:r w:rsidRPr="00DD252E">
        <w:rPr>
          <w:rFonts w:ascii="Georgia" w:hAnsi="Georgia"/>
          <w:color w:val="000000"/>
          <w:lang w:val="ru-RU"/>
        </w:rPr>
        <w:t>,</w:t>
      </w:r>
      <w:r w:rsidR="00DD252E" w:rsidRPr="00DD252E">
        <w:rPr>
          <w:rFonts w:ascii="Georgia" w:hAnsi="Georgia"/>
          <w:color w:val="000000"/>
          <w:lang w:val="ru-RU"/>
        </w:rPr>
        <w:t xml:space="preserve"> который </w:t>
      </w:r>
      <w:r w:rsidR="00DD252E">
        <w:rPr>
          <w:rFonts w:ascii="Georgia" w:hAnsi="Georgia"/>
          <w:color w:val="000000"/>
          <w:lang w:val="ru-RU"/>
        </w:rPr>
        <w:t>передает</w:t>
      </w:r>
      <w:r w:rsidR="00DD252E" w:rsidRPr="00DD252E">
        <w:rPr>
          <w:rFonts w:ascii="Georgia" w:hAnsi="Georgia"/>
          <w:color w:val="000000"/>
          <w:lang w:val="ru-RU"/>
        </w:rPr>
        <w:t xml:space="preserve"> для </w:t>
      </w:r>
      <w:r w:rsidR="00DD252E">
        <w:rPr>
          <w:rFonts w:ascii="Georgia" w:hAnsi="Georgia"/>
          <w:color w:val="000000"/>
          <w:lang w:val="ru-RU"/>
        </w:rPr>
        <w:t>публик</w:t>
      </w:r>
      <w:r w:rsidR="0043727A">
        <w:rPr>
          <w:rFonts w:ascii="Georgia" w:hAnsi="Georgia"/>
          <w:color w:val="000000"/>
          <w:lang w:val="ru-RU"/>
        </w:rPr>
        <w:t>ации</w:t>
      </w:r>
      <w:r w:rsidR="001917A1" w:rsidRPr="00DD252E">
        <w:rPr>
          <w:rFonts w:ascii="Georgia" w:hAnsi="Georgia"/>
          <w:color w:val="000000"/>
          <w:lang w:val="ru-RU"/>
        </w:rPr>
        <w:t xml:space="preserve"> в журнале </w:t>
      </w:r>
      <w:r w:rsidR="00DD252E" w:rsidRPr="00DD252E">
        <w:rPr>
          <w:rFonts w:ascii="Georgia" w:hAnsi="Georgia"/>
          <w:i/>
          <w:color w:val="000000"/>
          <w:lang w:val="en-GB"/>
        </w:rPr>
        <w:t>XXX</w:t>
      </w:r>
      <w:r w:rsidR="00DD252E" w:rsidRPr="00DD252E">
        <w:rPr>
          <w:rFonts w:ascii="Georgia" w:hAnsi="Georgia"/>
          <w:color w:val="000000"/>
          <w:lang w:val="ru-RU"/>
        </w:rPr>
        <w:t xml:space="preserve">, </w:t>
      </w:r>
      <w:r w:rsidR="008B5788" w:rsidRPr="00DD252E">
        <w:rPr>
          <w:rFonts w:ascii="Georgia" w:hAnsi="Georgia"/>
          <w:color w:val="000000"/>
          <w:lang w:val="ru-RU"/>
        </w:rPr>
        <w:t>с номером</w:t>
      </w:r>
      <w:r w:rsidR="00DD252E" w:rsidRPr="00DD252E">
        <w:rPr>
          <w:rFonts w:ascii="Georgia" w:hAnsi="Georgia"/>
          <w:color w:val="000000"/>
          <w:lang w:val="ru-RU"/>
        </w:rPr>
        <w:t xml:space="preserve"> </w:t>
      </w:r>
      <w:r w:rsidR="00DD252E" w:rsidRPr="00DD252E">
        <w:rPr>
          <w:rFonts w:ascii="Georgia" w:hAnsi="Georgia"/>
          <w:i/>
          <w:color w:val="000000"/>
          <w:lang w:val="en-GB"/>
        </w:rPr>
        <w:t>XXX</w:t>
      </w:r>
      <w:r w:rsidR="005466A5" w:rsidRPr="00DD252E">
        <w:rPr>
          <w:rFonts w:ascii="Georgia" w:hAnsi="Georgia"/>
          <w:color w:val="000000"/>
          <w:lang w:val="ru-RU"/>
        </w:rPr>
        <w:t>.</w:t>
      </w:r>
    </w:p>
    <w:p w14:paraId="43FD2D73" w14:textId="3FB84120" w:rsidR="00211073" w:rsidRPr="00DD252E" w:rsidRDefault="00341EB6" w:rsidP="00DD252E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 w:rsidRPr="00DD252E">
        <w:rPr>
          <w:rFonts w:ascii="Georgia" w:hAnsi="Georgia"/>
          <w:lang w:val="ru-RU"/>
        </w:rPr>
        <w:t>Автор</w:t>
      </w:r>
      <w:r w:rsidR="003F665B" w:rsidRPr="00DD252E">
        <w:rPr>
          <w:rFonts w:ascii="Georgia" w:hAnsi="Georgia"/>
          <w:lang w:val="ru-RU"/>
        </w:rPr>
        <w:t xml:space="preserve"> заявляет, что </w:t>
      </w:r>
      <w:r w:rsidR="00DD252E">
        <w:rPr>
          <w:rFonts w:ascii="Georgia" w:hAnsi="Georgia"/>
          <w:color w:val="000000"/>
          <w:lang w:val="ru-RU"/>
        </w:rPr>
        <w:t>Текст</w:t>
      </w:r>
      <w:r w:rsidRPr="00DD252E">
        <w:rPr>
          <w:rFonts w:ascii="Georgia" w:hAnsi="Georgia"/>
          <w:lang w:val="ru-RU"/>
        </w:rPr>
        <w:t xml:space="preserve"> представляет собой оригинальное произведение и </w:t>
      </w:r>
      <w:r w:rsidR="00211073" w:rsidRPr="00DD252E">
        <w:rPr>
          <w:rFonts w:ascii="Georgia" w:hAnsi="Georgia"/>
          <w:lang w:val="ru-RU"/>
        </w:rPr>
        <w:t xml:space="preserve">что </w:t>
      </w:r>
      <w:r w:rsidR="00DD252E">
        <w:rPr>
          <w:rFonts w:ascii="Georgia" w:hAnsi="Georgia"/>
          <w:lang w:val="ru-RU"/>
        </w:rPr>
        <w:t>ему принадлежит</w:t>
      </w:r>
      <w:r w:rsidR="00211073" w:rsidRPr="00DD252E">
        <w:rPr>
          <w:rFonts w:ascii="Georgia" w:hAnsi="Georgia"/>
          <w:lang w:val="ru-RU"/>
        </w:rPr>
        <w:t xml:space="preserve"> </w:t>
      </w:r>
      <w:r w:rsidR="000C71B9" w:rsidRPr="009E2B8D">
        <w:rPr>
          <w:rFonts w:ascii="Georgia" w:hAnsi="Georgia"/>
          <w:lang w:val="ru-RU"/>
        </w:rPr>
        <w:t>авторские права</w:t>
      </w:r>
      <w:r w:rsidR="00211073" w:rsidRPr="009E2B8D">
        <w:rPr>
          <w:rFonts w:ascii="Georgia" w:hAnsi="Georgia"/>
          <w:lang w:val="ru-RU"/>
        </w:rPr>
        <w:t>, как личн</w:t>
      </w:r>
      <w:r w:rsidR="000C71B9" w:rsidRPr="009E2B8D">
        <w:rPr>
          <w:rFonts w:ascii="Georgia" w:hAnsi="Georgia"/>
          <w:lang w:val="ru-RU"/>
        </w:rPr>
        <w:t>ые</w:t>
      </w:r>
      <w:r w:rsidR="00211073" w:rsidRPr="009E2B8D">
        <w:rPr>
          <w:rFonts w:ascii="Georgia" w:hAnsi="Georgia"/>
          <w:lang w:val="ru-RU"/>
        </w:rPr>
        <w:t>, так и имущественн</w:t>
      </w:r>
      <w:r w:rsidR="000C71B9" w:rsidRPr="009E2B8D">
        <w:rPr>
          <w:rFonts w:ascii="Georgia" w:hAnsi="Georgia"/>
          <w:lang w:val="ru-RU"/>
        </w:rPr>
        <w:t>ые</w:t>
      </w:r>
      <w:r w:rsidR="00211073" w:rsidRPr="009E2B8D">
        <w:rPr>
          <w:rFonts w:ascii="Georgia" w:hAnsi="Georgia"/>
          <w:lang w:val="ru-RU"/>
        </w:rPr>
        <w:t>.</w:t>
      </w:r>
      <w:r w:rsidR="00211073" w:rsidRPr="00DD252E">
        <w:rPr>
          <w:rFonts w:ascii="Georgia" w:hAnsi="Georgia"/>
          <w:lang w:val="ru-RU"/>
        </w:rPr>
        <w:t xml:space="preserve"> </w:t>
      </w:r>
    </w:p>
    <w:p w14:paraId="62C57B5A" w14:textId="197A44DC" w:rsidR="00211073" w:rsidRPr="006D6C67" w:rsidRDefault="00211073" w:rsidP="006D6C67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 w:rsidRPr="00DD252E">
        <w:rPr>
          <w:rFonts w:ascii="Georgia" w:hAnsi="Georgia"/>
          <w:lang w:val="ru-RU"/>
        </w:rPr>
        <w:t xml:space="preserve">Автор заявляет, что </w:t>
      </w:r>
      <w:r w:rsidR="00B463E6">
        <w:rPr>
          <w:rFonts w:ascii="Georgia" w:hAnsi="Georgia"/>
          <w:color w:val="000000"/>
          <w:lang w:val="ru-RU"/>
        </w:rPr>
        <w:t>Текст</w:t>
      </w:r>
      <w:r w:rsidRPr="00DD252E">
        <w:rPr>
          <w:rFonts w:ascii="Georgia" w:hAnsi="Georgia"/>
          <w:lang w:val="ru-RU"/>
        </w:rPr>
        <w:t xml:space="preserve"> не содерж</w:t>
      </w:r>
      <w:r w:rsidR="00B463E6">
        <w:rPr>
          <w:rFonts w:ascii="Georgia" w:hAnsi="Georgia"/>
          <w:lang w:val="ru-RU"/>
        </w:rPr>
        <w:t>и</w:t>
      </w:r>
      <w:r w:rsidRPr="00DD252E">
        <w:rPr>
          <w:rFonts w:ascii="Georgia" w:hAnsi="Georgia"/>
          <w:lang w:val="ru-RU"/>
        </w:rPr>
        <w:t xml:space="preserve">т </w:t>
      </w:r>
      <w:r w:rsidR="00B463E6">
        <w:rPr>
          <w:rFonts w:ascii="Georgia" w:hAnsi="Georgia"/>
          <w:lang w:val="ru-RU"/>
        </w:rPr>
        <w:t>информаци</w:t>
      </w:r>
      <w:r w:rsidR="00FC1BD7">
        <w:rPr>
          <w:rFonts w:ascii="Georgia" w:hAnsi="Georgia"/>
          <w:lang w:val="ru-RU"/>
        </w:rPr>
        <w:t>ю</w:t>
      </w:r>
      <w:r w:rsidRPr="00DD252E">
        <w:rPr>
          <w:rFonts w:ascii="Georgia" w:hAnsi="Georgia"/>
          <w:lang w:val="ru-RU"/>
        </w:rPr>
        <w:t>, пороч</w:t>
      </w:r>
      <w:r w:rsidR="0014528B">
        <w:rPr>
          <w:rFonts w:ascii="Georgia" w:hAnsi="Georgia"/>
          <w:lang w:val="ru-RU"/>
        </w:rPr>
        <w:t>ащую</w:t>
      </w:r>
      <w:r w:rsidRPr="00DD252E">
        <w:rPr>
          <w:rFonts w:ascii="Georgia" w:hAnsi="Georgia"/>
          <w:lang w:val="ru-RU"/>
        </w:rPr>
        <w:t xml:space="preserve"> или наруша</w:t>
      </w:r>
      <w:r w:rsidR="0014528B">
        <w:rPr>
          <w:rFonts w:ascii="Georgia" w:hAnsi="Georgia"/>
          <w:lang w:val="ru-RU"/>
        </w:rPr>
        <w:t>ющую</w:t>
      </w:r>
      <w:r w:rsidR="00BD7869" w:rsidRPr="00DD252E">
        <w:rPr>
          <w:rFonts w:ascii="Georgia" w:hAnsi="Georgia"/>
          <w:lang w:val="ru-RU"/>
        </w:rPr>
        <w:t xml:space="preserve"> личные права </w:t>
      </w:r>
      <w:r w:rsidR="00FC1BD7" w:rsidRPr="00CD21DD">
        <w:rPr>
          <w:rFonts w:ascii="Georgia" w:hAnsi="Georgia"/>
          <w:lang w:val="ru-RU"/>
        </w:rPr>
        <w:t>других</w:t>
      </w:r>
      <w:r w:rsidR="00B463E6">
        <w:rPr>
          <w:rFonts w:ascii="Georgia" w:hAnsi="Georgia"/>
          <w:lang w:val="ru-RU"/>
        </w:rPr>
        <w:t xml:space="preserve"> лиц</w:t>
      </w:r>
      <w:r w:rsidR="00BD7869" w:rsidRPr="00DD252E">
        <w:rPr>
          <w:rFonts w:ascii="Georgia" w:hAnsi="Georgia"/>
          <w:lang w:val="ru-RU"/>
        </w:rPr>
        <w:t xml:space="preserve">, и </w:t>
      </w:r>
      <w:r w:rsidRPr="00DD252E">
        <w:rPr>
          <w:rFonts w:ascii="Georgia" w:hAnsi="Georgia"/>
          <w:lang w:val="ru-RU"/>
        </w:rPr>
        <w:t xml:space="preserve">что </w:t>
      </w:r>
      <w:r w:rsidR="00B463E6">
        <w:rPr>
          <w:rFonts w:ascii="Georgia" w:hAnsi="Georgia"/>
          <w:lang w:val="ru-RU"/>
        </w:rPr>
        <w:t>ему</w:t>
      </w:r>
      <w:r w:rsidR="009E2B8D">
        <w:rPr>
          <w:rFonts w:ascii="Georgia" w:hAnsi="Georgia"/>
          <w:lang w:val="ru-RU"/>
        </w:rPr>
        <w:t xml:space="preserve"> </w:t>
      </w:r>
      <w:r w:rsidR="009E2B8D" w:rsidRPr="00FC1BD7">
        <w:rPr>
          <w:rFonts w:ascii="Georgia" w:hAnsi="Georgia"/>
          <w:lang w:val="ru-RU"/>
        </w:rPr>
        <w:t>неизвестны какие-либо обстоятельства,</w:t>
      </w:r>
      <w:r w:rsidR="009E2B8D">
        <w:rPr>
          <w:rFonts w:ascii="Georgia" w:hAnsi="Georgia"/>
          <w:lang w:val="ru-RU"/>
        </w:rPr>
        <w:t xml:space="preserve"> которые могли бы повлечь за собой отвественность Лодзинского университета перед третьими лицами </w:t>
      </w:r>
      <w:r w:rsidRPr="006D6C67">
        <w:rPr>
          <w:rFonts w:ascii="Georgia" w:hAnsi="Georgia"/>
          <w:lang w:val="ru-RU"/>
        </w:rPr>
        <w:t xml:space="preserve">за публикацию или распространение </w:t>
      </w:r>
      <w:r w:rsidR="00B463E6" w:rsidRPr="006D6C67">
        <w:rPr>
          <w:rFonts w:ascii="Georgia" w:hAnsi="Georgia"/>
          <w:lang w:val="ru-RU"/>
        </w:rPr>
        <w:t>настоящего Текста</w:t>
      </w:r>
      <w:r w:rsidR="00CD21DD">
        <w:rPr>
          <w:rFonts w:ascii="Georgia" w:hAnsi="Georgia"/>
          <w:lang w:val="ru-RU"/>
        </w:rPr>
        <w:t>.</w:t>
      </w:r>
    </w:p>
    <w:p w14:paraId="4D1A1F16" w14:textId="77777777" w:rsidR="00211073" w:rsidRPr="00DD252E" w:rsidRDefault="00211073" w:rsidP="00DD252E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 w:rsidRPr="00DD252E">
        <w:rPr>
          <w:rFonts w:ascii="Georgia" w:hAnsi="Georgia"/>
          <w:lang w:val="ru-RU"/>
        </w:rPr>
        <w:t xml:space="preserve">Автор </w:t>
      </w:r>
      <w:r w:rsidR="00E836CE">
        <w:rPr>
          <w:rFonts w:ascii="Georgia" w:hAnsi="Georgia"/>
          <w:lang w:val="ru-RU"/>
        </w:rPr>
        <w:t>принимает к сведению</w:t>
      </w:r>
      <w:r w:rsidRPr="00DD252E">
        <w:rPr>
          <w:rFonts w:ascii="Georgia" w:hAnsi="Georgia"/>
          <w:lang w:val="ru-RU"/>
        </w:rPr>
        <w:t>, что в случае ложных заявлений (</w:t>
      </w:r>
      <w:proofErr w:type="spellStart"/>
      <w:r w:rsidRPr="00DD252E">
        <w:rPr>
          <w:rFonts w:ascii="Georgia" w:hAnsi="Georgia"/>
          <w:lang w:val="ru-RU"/>
        </w:rPr>
        <w:t>пп</w:t>
      </w:r>
      <w:proofErr w:type="spellEnd"/>
      <w:r w:rsidRPr="00DD252E">
        <w:rPr>
          <w:rFonts w:ascii="Georgia" w:hAnsi="Georgia"/>
          <w:lang w:val="ru-RU"/>
        </w:rPr>
        <w:t xml:space="preserve">. 2. и </w:t>
      </w:r>
      <w:r w:rsidR="00BD7869" w:rsidRPr="00DD252E">
        <w:rPr>
          <w:rFonts w:ascii="Georgia" w:hAnsi="Georgia"/>
          <w:lang w:val="ru-RU"/>
        </w:rPr>
        <w:t xml:space="preserve">3. </w:t>
      </w:r>
      <w:r w:rsidRPr="00DD252E">
        <w:rPr>
          <w:rFonts w:ascii="Georgia" w:hAnsi="Georgia"/>
          <w:lang w:val="ru-RU"/>
        </w:rPr>
        <w:t xml:space="preserve">данного Заявления) он будет нести ответственность за ущерб, </w:t>
      </w:r>
      <w:r w:rsidR="00790549">
        <w:rPr>
          <w:rFonts w:ascii="Georgia" w:hAnsi="Georgia"/>
          <w:lang w:val="ru-RU"/>
        </w:rPr>
        <w:t>на</w:t>
      </w:r>
      <w:r w:rsidRPr="00DD252E">
        <w:rPr>
          <w:rFonts w:ascii="Georgia" w:hAnsi="Georgia"/>
          <w:lang w:val="ru-RU"/>
        </w:rPr>
        <w:t>несенный Лодзинск</w:t>
      </w:r>
      <w:r w:rsidR="00E836CE">
        <w:rPr>
          <w:rFonts w:ascii="Georgia" w:hAnsi="Georgia"/>
          <w:lang w:val="ru-RU"/>
        </w:rPr>
        <w:t>ому университету</w:t>
      </w:r>
      <w:r w:rsidRPr="00DD252E">
        <w:rPr>
          <w:rFonts w:ascii="Georgia" w:hAnsi="Georgia"/>
          <w:lang w:val="ru-RU"/>
        </w:rPr>
        <w:t>.</w:t>
      </w:r>
      <w:r w:rsidR="006D6C67">
        <w:rPr>
          <w:rFonts w:ascii="Georgia" w:hAnsi="Georgia"/>
          <w:lang w:val="ru-RU"/>
        </w:rPr>
        <w:t xml:space="preserve"> </w:t>
      </w:r>
      <w:r w:rsidR="006A20A2">
        <w:rPr>
          <w:rFonts w:ascii="Georgia" w:hAnsi="Georgia"/>
          <w:lang w:val="ru-RU"/>
        </w:rPr>
        <w:t xml:space="preserve"> </w:t>
      </w:r>
    </w:p>
    <w:p w14:paraId="7E275E56" w14:textId="7823D8FF" w:rsidR="001329C6" w:rsidRPr="00DD252E" w:rsidRDefault="008B5788" w:rsidP="00DD252E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 w:rsidRPr="00DD252E">
        <w:rPr>
          <w:rFonts w:ascii="Georgia" w:hAnsi="Georgia"/>
          <w:lang w:val="ru-RU"/>
        </w:rPr>
        <w:t xml:space="preserve">Автор </w:t>
      </w:r>
      <w:r w:rsidR="006A20A2">
        <w:rPr>
          <w:rFonts w:ascii="Georgia" w:hAnsi="Georgia"/>
          <w:lang w:val="ru-RU"/>
        </w:rPr>
        <w:t>передает</w:t>
      </w:r>
      <w:r w:rsidR="00380371" w:rsidRPr="00DD252E">
        <w:rPr>
          <w:rFonts w:ascii="Georgia" w:hAnsi="Georgia"/>
          <w:lang w:val="ru-RU"/>
        </w:rPr>
        <w:t xml:space="preserve"> Лодзинскому университету</w:t>
      </w:r>
      <w:r w:rsidR="00211073" w:rsidRPr="00DD252E">
        <w:rPr>
          <w:rFonts w:ascii="Georgia" w:hAnsi="Georgia"/>
          <w:lang w:val="ru-RU"/>
        </w:rPr>
        <w:t xml:space="preserve">, представляемому </w:t>
      </w:r>
      <w:r w:rsidR="00450108">
        <w:rPr>
          <w:rFonts w:ascii="Georgia" w:hAnsi="Georgia"/>
          <w:lang w:val="ru-RU"/>
        </w:rPr>
        <w:t>Издательством</w:t>
      </w:r>
      <w:r w:rsidR="00211073" w:rsidRPr="00DD252E">
        <w:rPr>
          <w:rFonts w:ascii="Georgia" w:hAnsi="Georgia"/>
          <w:lang w:val="ru-RU"/>
        </w:rPr>
        <w:t xml:space="preserve"> </w:t>
      </w:r>
      <w:r w:rsidR="006D6C67">
        <w:rPr>
          <w:rFonts w:ascii="Georgia" w:hAnsi="Georgia"/>
          <w:lang w:val="ru-RU"/>
        </w:rPr>
        <w:t>ЛУ</w:t>
      </w:r>
      <w:r w:rsidR="00211073" w:rsidRPr="00DD252E">
        <w:rPr>
          <w:rFonts w:ascii="Georgia" w:hAnsi="Georgia"/>
          <w:lang w:val="ru-RU"/>
        </w:rPr>
        <w:t xml:space="preserve">, </w:t>
      </w:r>
      <w:r w:rsidR="00380371" w:rsidRPr="00DD252E">
        <w:rPr>
          <w:rFonts w:ascii="Georgia" w:hAnsi="Georgia"/>
          <w:lang w:val="ru-RU"/>
        </w:rPr>
        <w:t xml:space="preserve">неисключительную лицензию </w:t>
      </w:r>
      <w:r w:rsidR="001329C6" w:rsidRPr="00DD252E">
        <w:rPr>
          <w:rFonts w:ascii="Georgia" w:hAnsi="Georgia"/>
          <w:lang w:val="ru-RU"/>
        </w:rPr>
        <w:t>на использование авторск</w:t>
      </w:r>
      <w:r w:rsidR="00D30B84">
        <w:rPr>
          <w:rFonts w:ascii="Georgia" w:hAnsi="Georgia"/>
          <w:lang w:val="ru-RU"/>
        </w:rPr>
        <w:t>их</w:t>
      </w:r>
      <w:r w:rsidR="001329C6" w:rsidRPr="00DD252E">
        <w:rPr>
          <w:rFonts w:ascii="Georgia" w:hAnsi="Georgia"/>
          <w:lang w:val="ru-RU"/>
        </w:rPr>
        <w:t xml:space="preserve"> прав на </w:t>
      </w:r>
      <w:r w:rsidR="00450108" w:rsidRPr="00450108">
        <w:rPr>
          <w:rFonts w:ascii="Georgia" w:hAnsi="Georgia"/>
          <w:caps/>
          <w:lang w:val="ru-RU"/>
        </w:rPr>
        <w:t>т</w:t>
      </w:r>
      <w:r w:rsidR="00450108">
        <w:rPr>
          <w:rFonts w:ascii="Georgia" w:hAnsi="Georgia"/>
          <w:lang w:val="ru-RU"/>
        </w:rPr>
        <w:t>екст</w:t>
      </w:r>
      <w:r w:rsidR="00380371" w:rsidRPr="00DD252E">
        <w:rPr>
          <w:rFonts w:ascii="Georgia" w:hAnsi="Georgia"/>
          <w:lang w:val="ru-RU"/>
        </w:rPr>
        <w:t xml:space="preserve"> во </w:t>
      </w:r>
      <w:r w:rsidR="001329C6" w:rsidRPr="00DD252E">
        <w:rPr>
          <w:rFonts w:ascii="Georgia" w:hAnsi="Georgia"/>
          <w:lang w:val="ru-RU"/>
        </w:rPr>
        <w:t xml:space="preserve">всех областях </w:t>
      </w:r>
      <w:r w:rsidR="00450108">
        <w:rPr>
          <w:rFonts w:ascii="Georgia" w:hAnsi="Georgia"/>
          <w:lang w:val="ru-RU"/>
        </w:rPr>
        <w:t>его функционирования</w:t>
      </w:r>
      <w:r w:rsidR="001329C6" w:rsidRPr="00DD252E">
        <w:rPr>
          <w:rFonts w:ascii="Georgia" w:hAnsi="Georgia"/>
          <w:lang w:val="ru-RU"/>
        </w:rPr>
        <w:t>, перечисленных в ст</w:t>
      </w:r>
      <w:r w:rsidR="00D30B84">
        <w:rPr>
          <w:rFonts w:ascii="Georgia" w:hAnsi="Georgia"/>
          <w:lang w:val="ru-RU"/>
        </w:rPr>
        <w:t>.</w:t>
      </w:r>
      <w:r w:rsidR="001329C6" w:rsidRPr="00DD252E">
        <w:rPr>
          <w:rFonts w:ascii="Georgia" w:hAnsi="Georgia"/>
          <w:lang w:val="ru-RU"/>
        </w:rPr>
        <w:t xml:space="preserve"> 50 Закона от 4 февраля 1994 года </w:t>
      </w:r>
      <w:r w:rsidR="00450108" w:rsidRPr="00450108">
        <w:rPr>
          <w:rFonts w:ascii="Georgia" w:hAnsi="Georgia"/>
          <w:i/>
          <w:lang w:val="ru-RU"/>
        </w:rPr>
        <w:t>О</w:t>
      </w:r>
      <w:r w:rsidR="001329C6" w:rsidRPr="00450108">
        <w:rPr>
          <w:rFonts w:ascii="Georgia" w:hAnsi="Georgia"/>
          <w:i/>
          <w:lang w:val="ru-RU"/>
        </w:rPr>
        <w:t>б авторском праве и смежных правах</w:t>
      </w:r>
      <w:r w:rsidR="001329C6" w:rsidRPr="00DD252E">
        <w:rPr>
          <w:rFonts w:ascii="Georgia" w:hAnsi="Georgia"/>
          <w:lang w:val="ru-RU"/>
        </w:rPr>
        <w:t xml:space="preserve">, а также в открытом доступе, включая лицензию </w:t>
      </w:r>
      <w:r w:rsidR="00450108">
        <w:rPr>
          <w:rFonts w:ascii="Georgia" w:hAnsi="Georgia"/>
        </w:rPr>
        <w:t>Creative</w:t>
      </w:r>
      <w:r w:rsidR="00450108" w:rsidRPr="00450108">
        <w:rPr>
          <w:rFonts w:ascii="Georgia" w:hAnsi="Georgia"/>
          <w:lang w:val="ru-RU"/>
        </w:rPr>
        <w:t xml:space="preserve"> </w:t>
      </w:r>
      <w:proofErr w:type="spellStart"/>
      <w:r w:rsidR="00450108">
        <w:rPr>
          <w:rFonts w:ascii="Georgia" w:hAnsi="Georgia"/>
        </w:rPr>
        <w:t>Commons</w:t>
      </w:r>
      <w:proofErr w:type="spellEnd"/>
      <w:r w:rsidR="001329C6" w:rsidRPr="00DD252E">
        <w:rPr>
          <w:rFonts w:ascii="Georgia" w:hAnsi="Georgia"/>
          <w:lang w:val="ru-RU"/>
        </w:rPr>
        <w:t xml:space="preserve">. Лицензия также включает в себя право на предоставление дальнейших лицензий на указанные </w:t>
      </w:r>
      <w:r w:rsidR="00450108">
        <w:rPr>
          <w:rFonts w:ascii="Georgia" w:hAnsi="Georgia"/>
          <w:lang w:val="ru-RU"/>
        </w:rPr>
        <w:t>области</w:t>
      </w:r>
      <w:r w:rsidR="006D6C67">
        <w:rPr>
          <w:rFonts w:ascii="Georgia" w:hAnsi="Georgia"/>
          <w:lang w:val="ru-RU"/>
        </w:rPr>
        <w:t xml:space="preserve"> </w:t>
      </w:r>
      <w:r w:rsidR="00450108">
        <w:rPr>
          <w:rFonts w:ascii="Georgia" w:hAnsi="Georgia"/>
          <w:lang w:val="ru-RU"/>
        </w:rPr>
        <w:t>функционирования</w:t>
      </w:r>
      <w:r w:rsidR="001329C6" w:rsidRPr="00DD252E">
        <w:rPr>
          <w:rFonts w:ascii="Georgia" w:hAnsi="Georgia"/>
          <w:lang w:val="ru-RU"/>
        </w:rPr>
        <w:t>.</w:t>
      </w:r>
    </w:p>
    <w:p w14:paraId="475B1728" w14:textId="77777777" w:rsidR="00C51CC2" w:rsidRPr="00DD252E" w:rsidRDefault="00C51CC2" w:rsidP="00DD252E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 w:rsidRPr="00AF39C6">
        <w:rPr>
          <w:rFonts w:ascii="Georgia" w:hAnsi="Georgia"/>
          <w:caps/>
          <w:lang w:val="ru-RU"/>
        </w:rPr>
        <w:t>л</w:t>
      </w:r>
      <w:r w:rsidRPr="00DD252E">
        <w:rPr>
          <w:rFonts w:ascii="Georgia" w:hAnsi="Georgia"/>
          <w:lang w:val="ru-RU"/>
        </w:rPr>
        <w:t xml:space="preserve">ицензия является территориально неограниченной и выдается </w:t>
      </w:r>
      <w:r w:rsidR="00AF39C6">
        <w:rPr>
          <w:rFonts w:ascii="Georgia" w:hAnsi="Georgia"/>
          <w:lang w:val="ru-RU"/>
        </w:rPr>
        <w:t xml:space="preserve">сроком </w:t>
      </w:r>
      <w:r w:rsidRPr="00DD252E">
        <w:rPr>
          <w:rFonts w:ascii="Georgia" w:hAnsi="Georgia"/>
          <w:lang w:val="ru-RU"/>
        </w:rPr>
        <w:t xml:space="preserve">на 70 </w:t>
      </w:r>
      <w:r w:rsidR="00697130" w:rsidRPr="00DD252E">
        <w:rPr>
          <w:rFonts w:ascii="Georgia" w:hAnsi="Georgia"/>
          <w:lang w:val="ru-RU"/>
        </w:rPr>
        <w:t>(</w:t>
      </w:r>
      <w:r w:rsidRPr="00DD252E">
        <w:rPr>
          <w:rFonts w:ascii="Georgia" w:hAnsi="Georgia"/>
          <w:lang w:val="ru-RU"/>
        </w:rPr>
        <w:t>семьдесят</w:t>
      </w:r>
      <w:r w:rsidR="00697130" w:rsidRPr="00DD252E">
        <w:rPr>
          <w:rFonts w:ascii="Georgia" w:hAnsi="Georgia"/>
          <w:lang w:val="ru-RU"/>
        </w:rPr>
        <w:t>)</w:t>
      </w:r>
      <w:r w:rsidRPr="00DD252E">
        <w:rPr>
          <w:rFonts w:ascii="Georgia" w:hAnsi="Georgia"/>
          <w:lang w:val="ru-RU"/>
        </w:rPr>
        <w:t xml:space="preserve"> лет. </w:t>
      </w:r>
    </w:p>
    <w:p w14:paraId="0C943493" w14:textId="77915B6C" w:rsidR="00C51CC2" w:rsidRPr="00DD252E" w:rsidRDefault="006D6C67" w:rsidP="00DD252E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 xml:space="preserve">В </w:t>
      </w:r>
      <w:r w:rsidR="00BD7869" w:rsidRPr="00DD252E">
        <w:rPr>
          <w:rFonts w:ascii="Georgia" w:hAnsi="Georgia"/>
          <w:lang w:val="ru-RU"/>
        </w:rPr>
        <w:t>связи с</w:t>
      </w:r>
      <w:r w:rsidR="00C51CC2" w:rsidRPr="00DD252E">
        <w:rPr>
          <w:rFonts w:ascii="Georgia" w:hAnsi="Georgia"/>
          <w:lang w:val="ru-RU"/>
        </w:rPr>
        <w:t xml:space="preserve"> реализацией политики открытого доступа к</w:t>
      </w:r>
      <w:r w:rsidR="00BD7869" w:rsidRPr="00DD252E">
        <w:rPr>
          <w:rFonts w:ascii="Georgia" w:hAnsi="Georgia"/>
          <w:lang w:val="ru-RU"/>
        </w:rPr>
        <w:t xml:space="preserve"> научным </w:t>
      </w:r>
      <w:r w:rsidR="00C51CC2" w:rsidRPr="00DD252E">
        <w:rPr>
          <w:rFonts w:ascii="Georgia" w:hAnsi="Georgia"/>
          <w:lang w:val="ru-RU"/>
        </w:rPr>
        <w:t>публикациям,</w:t>
      </w:r>
      <w:r w:rsidR="00BD7869" w:rsidRPr="00DD252E">
        <w:rPr>
          <w:rFonts w:ascii="Georgia" w:hAnsi="Georgia"/>
          <w:lang w:val="ru-RU"/>
        </w:rPr>
        <w:t xml:space="preserve"> </w:t>
      </w:r>
      <w:r w:rsidR="00AF39C6" w:rsidRPr="00DD252E">
        <w:rPr>
          <w:rFonts w:ascii="Georgia" w:hAnsi="Georgia"/>
          <w:lang w:val="ru-RU"/>
        </w:rPr>
        <w:t>Лодзинск</w:t>
      </w:r>
      <w:r w:rsidR="00AF39C6">
        <w:rPr>
          <w:rFonts w:ascii="Georgia" w:hAnsi="Georgia"/>
          <w:lang w:val="ru-RU"/>
        </w:rPr>
        <w:t>ий у</w:t>
      </w:r>
      <w:r w:rsidR="00BD7869" w:rsidRPr="00DD252E">
        <w:rPr>
          <w:rFonts w:ascii="Georgia" w:hAnsi="Georgia"/>
          <w:lang w:val="ru-RU"/>
        </w:rPr>
        <w:t xml:space="preserve">ниверситет использует </w:t>
      </w:r>
      <w:r w:rsidR="00CC1875">
        <w:rPr>
          <w:rFonts w:ascii="Georgia" w:hAnsi="Georgia"/>
          <w:lang w:val="ru-RU"/>
        </w:rPr>
        <w:t xml:space="preserve">разрешение автора на </w:t>
      </w:r>
      <w:r w:rsidR="00C51CC2" w:rsidRPr="00DD252E">
        <w:rPr>
          <w:rFonts w:ascii="Georgia" w:hAnsi="Georgia"/>
          <w:lang w:val="ru-RU"/>
        </w:rPr>
        <w:t>размещени</w:t>
      </w:r>
      <w:r w:rsidR="00CC1875">
        <w:rPr>
          <w:rFonts w:ascii="Georgia" w:hAnsi="Georgia"/>
          <w:lang w:val="ru-RU"/>
        </w:rPr>
        <w:t>е</w:t>
      </w:r>
      <w:r w:rsidR="00C51CC2" w:rsidRPr="00DD252E">
        <w:rPr>
          <w:rFonts w:ascii="Georgia" w:hAnsi="Georgia"/>
          <w:lang w:val="ru-RU"/>
        </w:rPr>
        <w:t xml:space="preserve"> </w:t>
      </w:r>
      <w:r w:rsidR="00AF39C6" w:rsidRPr="00AF39C6">
        <w:rPr>
          <w:rFonts w:ascii="Georgia" w:hAnsi="Georgia"/>
          <w:caps/>
          <w:lang w:val="ru-RU"/>
        </w:rPr>
        <w:t>т</w:t>
      </w:r>
      <w:r w:rsidR="00AF39C6">
        <w:rPr>
          <w:rFonts w:ascii="Georgia" w:hAnsi="Georgia"/>
          <w:lang w:val="ru-RU"/>
        </w:rPr>
        <w:t>екста</w:t>
      </w:r>
      <w:r w:rsidR="00C51CC2" w:rsidRPr="00DD252E">
        <w:rPr>
          <w:rFonts w:ascii="Georgia" w:hAnsi="Georgia"/>
          <w:lang w:val="ru-RU"/>
        </w:rPr>
        <w:t xml:space="preserve"> в</w:t>
      </w:r>
      <w:r>
        <w:rPr>
          <w:rFonts w:ascii="Georgia" w:hAnsi="Georgia"/>
          <w:lang w:val="ru-RU"/>
        </w:rPr>
        <w:t xml:space="preserve"> </w:t>
      </w:r>
      <w:r w:rsidR="00AF39C6">
        <w:rPr>
          <w:rFonts w:ascii="Georgia" w:hAnsi="Georgia"/>
          <w:lang w:val="ru-RU"/>
        </w:rPr>
        <w:t>научной базе</w:t>
      </w:r>
      <w:r w:rsidR="00C51CC2" w:rsidRPr="00DD252E">
        <w:rPr>
          <w:rFonts w:ascii="Georgia" w:hAnsi="Georgia"/>
          <w:lang w:val="ru-RU"/>
        </w:rPr>
        <w:t xml:space="preserve"> </w:t>
      </w:r>
      <w:r w:rsidR="00AF39C6" w:rsidRPr="00AF39C6">
        <w:rPr>
          <w:rFonts w:ascii="Georgia" w:hAnsi="Georgia"/>
          <w:caps/>
          <w:lang w:val="ru-RU"/>
        </w:rPr>
        <w:t>л</w:t>
      </w:r>
      <w:r w:rsidR="00AF39C6">
        <w:rPr>
          <w:rFonts w:ascii="Georgia" w:hAnsi="Georgia"/>
          <w:lang w:val="ru-RU"/>
        </w:rPr>
        <w:t xml:space="preserve">одзинского университета </w:t>
      </w:r>
      <w:r w:rsidR="00C51CC2" w:rsidRPr="00DD252E">
        <w:rPr>
          <w:rFonts w:ascii="Georgia" w:hAnsi="Georgia"/>
          <w:lang w:val="ru-RU"/>
        </w:rPr>
        <w:t xml:space="preserve">и </w:t>
      </w:r>
      <w:r w:rsidR="00201402">
        <w:rPr>
          <w:rFonts w:ascii="Georgia" w:hAnsi="Georgia"/>
          <w:lang w:val="ru-RU"/>
        </w:rPr>
        <w:t>на</w:t>
      </w:r>
      <w:r w:rsidR="00C51CC2" w:rsidRPr="00DD252E">
        <w:rPr>
          <w:rFonts w:ascii="Georgia" w:hAnsi="Georgia"/>
          <w:lang w:val="ru-RU"/>
        </w:rPr>
        <w:t xml:space="preserve"> других платформах распространения, а Автор обязуется</w:t>
      </w:r>
      <w:r>
        <w:rPr>
          <w:rFonts w:ascii="Georgia" w:hAnsi="Georgia"/>
          <w:lang w:val="ru-RU"/>
        </w:rPr>
        <w:t xml:space="preserve"> </w:t>
      </w:r>
      <w:r w:rsidR="00145447">
        <w:rPr>
          <w:rFonts w:ascii="Georgia" w:hAnsi="Georgia"/>
          <w:lang w:val="ru-RU"/>
        </w:rPr>
        <w:t>не расторгать</w:t>
      </w:r>
      <w:r w:rsidR="00C51CC2" w:rsidRPr="00DD252E">
        <w:rPr>
          <w:rFonts w:ascii="Georgia" w:hAnsi="Georgia"/>
          <w:lang w:val="ru-RU"/>
        </w:rPr>
        <w:t xml:space="preserve"> лицензионно</w:t>
      </w:r>
      <w:r w:rsidR="00145447">
        <w:rPr>
          <w:rFonts w:ascii="Georgia" w:hAnsi="Georgia"/>
          <w:lang w:val="ru-RU"/>
        </w:rPr>
        <w:t>е соглашение</w:t>
      </w:r>
      <w:r w:rsidR="00C51CC2" w:rsidRPr="00DD252E">
        <w:rPr>
          <w:rFonts w:ascii="Georgia" w:hAnsi="Georgia"/>
          <w:lang w:val="ru-RU"/>
        </w:rPr>
        <w:t xml:space="preserve"> в течение всего срока его действия. </w:t>
      </w:r>
    </w:p>
    <w:p w14:paraId="2CB1931E" w14:textId="51171430" w:rsidR="001917A1" w:rsidRPr="00DD252E" w:rsidRDefault="001917A1" w:rsidP="00DD252E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Georgia" w:hAnsi="Georgia"/>
          <w:lang w:val="ru-RU"/>
        </w:rPr>
      </w:pPr>
      <w:r w:rsidRPr="00DD252E">
        <w:rPr>
          <w:rFonts w:ascii="Georgia" w:hAnsi="Georgia"/>
          <w:lang w:val="ru-RU"/>
        </w:rPr>
        <w:t xml:space="preserve">Автор не имеет права на вознаграждение за создание </w:t>
      </w:r>
      <w:r w:rsidR="0065023B" w:rsidRPr="0065023B">
        <w:rPr>
          <w:rFonts w:ascii="Georgia" w:hAnsi="Georgia"/>
          <w:caps/>
          <w:lang w:val="ru-RU"/>
        </w:rPr>
        <w:t>т</w:t>
      </w:r>
      <w:r w:rsidR="0065023B">
        <w:rPr>
          <w:rFonts w:ascii="Georgia" w:hAnsi="Georgia"/>
          <w:lang w:val="ru-RU"/>
        </w:rPr>
        <w:t>екста</w:t>
      </w:r>
      <w:r w:rsidRPr="00DD252E">
        <w:rPr>
          <w:rFonts w:ascii="Georgia" w:hAnsi="Georgia"/>
          <w:lang w:val="ru-RU"/>
        </w:rPr>
        <w:t>,</w:t>
      </w:r>
      <w:r w:rsidR="0065023B">
        <w:rPr>
          <w:rFonts w:ascii="Georgia" w:hAnsi="Georgia"/>
          <w:lang w:val="ru-RU"/>
        </w:rPr>
        <w:t xml:space="preserve"> его доставку в Издательство</w:t>
      </w:r>
      <w:r w:rsidRPr="00DD252E">
        <w:rPr>
          <w:rFonts w:ascii="Georgia" w:hAnsi="Georgia"/>
          <w:lang w:val="ru-RU"/>
        </w:rPr>
        <w:t xml:space="preserve">, а также </w:t>
      </w:r>
      <w:r w:rsidR="0065023B">
        <w:rPr>
          <w:rFonts w:ascii="Georgia" w:hAnsi="Georgia"/>
          <w:lang w:val="ru-RU"/>
        </w:rPr>
        <w:t>з</w:t>
      </w:r>
      <w:r w:rsidRPr="00DD252E">
        <w:rPr>
          <w:rFonts w:ascii="Georgia" w:hAnsi="Georgia"/>
          <w:lang w:val="ru-RU"/>
        </w:rPr>
        <w:t>а</w:t>
      </w:r>
      <w:r w:rsidR="006D6C67">
        <w:rPr>
          <w:rFonts w:ascii="Georgia" w:hAnsi="Georgia"/>
          <w:lang w:val="ru-RU"/>
        </w:rPr>
        <w:t xml:space="preserve"> </w:t>
      </w:r>
      <w:r w:rsidR="0065023B">
        <w:rPr>
          <w:rFonts w:ascii="Georgia" w:hAnsi="Georgia"/>
          <w:lang w:val="ru-RU"/>
        </w:rPr>
        <w:t>предоставление авторск</w:t>
      </w:r>
      <w:r w:rsidR="00C12E68">
        <w:rPr>
          <w:rFonts w:ascii="Georgia" w:hAnsi="Georgia"/>
          <w:lang w:val="ru-RU"/>
        </w:rPr>
        <w:t>их</w:t>
      </w:r>
      <w:r w:rsidR="0065023B">
        <w:rPr>
          <w:rFonts w:ascii="Georgia" w:hAnsi="Georgia"/>
          <w:lang w:val="ru-RU"/>
        </w:rPr>
        <w:t xml:space="preserve"> прав</w:t>
      </w:r>
      <w:r w:rsidRPr="00DD252E">
        <w:rPr>
          <w:rFonts w:ascii="Georgia" w:hAnsi="Georgia"/>
          <w:lang w:val="ru-RU"/>
        </w:rPr>
        <w:t>. Стороны</w:t>
      </w:r>
      <w:r w:rsidR="006D6C67">
        <w:rPr>
          <w:rFonts w:ascii="Georgia" w:hAnsi="Georgia"/>
          <w:lang w:val="ru-RU"/>
        </w:rPr>
        <w:t xml:space="preserve"> </w:t>
      </w:r>
      <w:r w:rsidR="0065023B">
        <w:rPr>
          <w:rFonts w:ascii="Georgia" w:hAnsi="Georgia"/>
          <w:lang w:val="ru-RU"/>
        </w:rPr>
        <w:t>определили</w:t>
      </w:r>
      <w:r w:rsidRPr="00DD252E">
        <w:rPr>
          <w:rFonts w:ascii="Georgia" w:hAnsi="Georgia"/>
          <w:lang w:val="ru-RU"/>
        </w:rPr>
        <w:t>, что Автор</w:t>
      </w:r>
      <w:r w:rsidR="006D6C67">
        <w:rPr>
          <w:rFonts w:ascii="Georgia" w:hAnsi="Georgia"/>
          <w:lang w:val="ru-RU"/>
        </w:rPr>
        <w:t xml:space="preserve"> </w:t>
      </w:r>
      <w:r w:rsidR="0065023B">
        <w:rPr>
          <w:rFonts w:ascii="Georgia" w:hAnsi="Georgia"/>
          <w:lang w:val="ru-RU"/>
        </w:rPr>
        <w:t>получит</w:t>
      </w:r>
      <w:r w:rsidR="006D6C67">
        <w:rPr>
          <w:rFonts w:ascii="Georgia" w:hAnsi="Georgia"/>
          <w:lang w:val="ru-RU"/>
        </w:rPr>
        <w:t xml:space="preserve"> </w:t>
      </w:r>
      <w:r w:rsidR="0065023B">
        <w:rPr>
          <w:rFonts w:ascii="Georgia" w:hAnsi="Georgia"/>
          <w:lang w:val="ru-RU"/>
        </w:rPr>
        <w:t xml:space="preserve">свою </w:t>
      </w:r>
      <w:r w:rsidRPr="00DD252E">
        <w:rPr>
          <w:rFonts w:ascii="Georgia" w:hAnsi="Georgia"/>
          <w:lang w:val="ru-RU"/>
        </w:rPr>
        <w:t>авторскую копию</w:t>
      </w:r>
      <w:r w:rsidR="006D6C67">
        <w:rPr>
          <w:rFonts w:ascii="Georgia" w:hAnsi="Georgia"/>
          <w:lang w:val="ru-RU"/>
        </w:rPr>
        <w:t xml:space="preserve"> </w:t>
      </w:r>
      <w:r w:rsidR="0065023B" w:rsidRPr="0065023B">
        <w:rPr>
          <w:rFonts w:ascii="Georgia" w:hAnsi="Georgia"/>
          <w:caps/>
          <w:lang w:val="ru-RU"/>
        </w:rPr>
        <w:t>т</w:t>
      </w:r>
      <w:r w:rsidR="0065023B">
        <w:rPr>
          <w:rFonts w:ascii="Georgia" w:hAnsi="Georgia"/>
          <w:lang w:val="ru-RU"/>
        </w:rPr>
        <w:t xml:space="preserve">екста </w:t>
      </w:r>
      <w:r w:rsidRPr="00DD252E">
        <w:rPr>
          <w:rFonts w:ascii="Georgia" w:hAnsi="Georgia"/>
          <w:lang w:val="ru-RU"/>
        </w:rPr>
        <w:t xml:space="preserve">в виде </w:t>
      </w:r>
      <w:r w:rsidRPr="00DD252E">
        <w:rPr>
          <w:rFonts w:ascii="Georgia" w:hAnsi="Georgia"/>
        </w:rPr>
        <w:t>PDF</w:t>
      </w:r>
      <w:r w:rsidRPr="00DD252E">
        <w:rPr>
          <w:rFonts w:ascii="Georgia" w:hAnsi="Georgia"/>
          <w:lang w:val="ru-RU"/>
        </w:rPr>
        <w:t>-файла, содержащего только ту часть</w:t>
      </w:r>
      <w:r w:rsidR="006D6C67">
        <w:rPr>
          <w:rFonts w:ascii="Georgia" w:hAnsi="Georgia"/>
          <w:lang w:val="ru-RU"/>
        </w:rPr>
        <w:t xml:space="preserve"> </w:t>
      </w:r>
      <w:r w:rsidR="0065023B">
        <w:rPr>
          <w:rFonts w:ascii="Georgia" w:hAnsi="Georgia"/>
          <w:lang w:val="ru-RU"/>
        </w:rPr>
        <w:t>Текста</w:t>
      </w:r>
      <w:r w:rsidRPr="00DD252E">
        <w:rPr>
          <w:rFonts w:ascii="Georgia" w:hAnsi="Georgia"/>
          <w:lang w:val="ru-RU"/>
        </w:rPr>
        <w:t>, в отношении которо</w:t>
      </w:r>
      <w:r w:rsidR="0065023B">
        <w:rPr>
          <w:rFonts w:ascii="Georgia" w:hAnsi="Georgia"/>
          <w:lang w:val="ru-RU"/>
        </w:rPr>
        <w:t>го</w:t>
      </w:r>
      <w:r w:rsidR="006D6C67">
        <w:rPr>
          <w:rFonts w:ascii="Georgia" w:hAnsi="Georgia"/>
          <w:lang w:val="ru-RU"/>
        </w:rPr>
        <w:t xml:space="preserve"> </w:t>
      </w:r>
      <w:r w:rsidR="0065023B">
        <w:rPr>
          <w:rFonts w:ascii="Georgia" w:hAnsi="Georgia"/>
          <w:lang w:val="ru-RU"/>
        </w:rPr>
        <w:t xml:space="preserve">Автор имеет </w:t>
      </w:r>
      <w:r w:rsidRPr="00DD252E">
        <w:rPr>
          <w:rFonts w:ascii="Georgia" w:hAnsi="Georgia"/>
          <w:lang w:val="ru-RU"/>
        </w:rPr>
        <w:t>авторские права.</w:t>
      </w:r>
    </w:p>
    <w:p w14:paraId="3365A3B7" w14:textId="2DCE0794" w:rsidR="00A24E81" w:rsidRPr="00644871" w:rsidRDefault="00A24E81" w:rsidP="00A24E81">
      <w:pPr>
        <w:rPr>
          <w:rFonts w:ascii="Georgia" w:hAnsi="Georgia"/>
          <w:sz w:val="24"/>
          <w:szCs w:val="24"/>
          <w:vertAlign w:val="subscript"/>
          <w:lang w:val="ru-RU"/>
        </w:rPr>
      </w:pPr>
      <w:r w:rsidRPr="00644871">
        <w:rPr>
          <w:rFonts w:ascii="Georgia" w:hAnsi="Georgia"/>
          <w:sz w:val="24"/>
          <w:szCs w:val="24"/>
          <w:vertAlign w:val="subscript"/>
          <w:lang w:val="ru-RU"/>
        </w:rPr>
        <w:t xml:space="preserve">Я </w:t>
      </w:r>
      <w:r w:rsidR="00C12E68" w:rsidRPr="00644871">
        <w:rPr>
          <w:rFonts w:ascii="Georgia" w:hAnsi="Georgia"/>
          <w:sz w:val="24"/>
          <w:szCs w:val="24"/>
          <w:vertAlign w:val="subscript"/>
          <w:lang w:val="ru-RU"/>
        </w:rPr>
        <w:t>принимаю к сведению</w:t>
      </w:r>
      <w:r w:rsidR="00750511" w:rsidRPr="00644871">
        <w:rPr>
          <w:rFonts w:ascii="Georgia" w:hAnsi="Georgia"/>
          <w:sz w:val="24"/>
          <w:szCs w:val="24"/>
          <w:vertAlign w:val="subscript"/>
          <w:lang w:val="ru-RU"/>
        </w:rPr>
        <w:t>, что</w:t>
      </w:r>
      <w:r w:rsidRPr="00644871">
        <w:rPr>
          <w:rFonts w:ascii="Georgia" w:hAnsi="Georgia"/>
          <w:sz w:val="24"/>
          <w:szCs w:val="24"/>
          <w:vertAlign w:val="subscript"/>
          <w:lang w:val="ru-RU"/>
        </w:rPr>
        <w:t>:</w:t>
      </w:r>
    </w:p>
    <w:p w14:paraId="5D4677B3" w14:textId="77777777" w:rsidR="00A24E81" w:rsidRPr="00644871" w:rsidRDefault="00750511" w:rsidP="00A24E81">
      <w:pPr>
        <w:rPr>
          <w:rFonts w:ascii="Georgia" w:hAnsi="Georgia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1. </w:t>
      </w:r>
      <w:r w:rsidR="00A24E8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Персональные данные </w:t>
      </w:r>
      <w:r w:rsidRPr="00644871">
        <w:rPr>
          <w:rFonts w:ascii="Georgia" w:hAnsi="Georgia"/>
          <w:caps/>
          <w:color w:val="000000"/>
          <w:sz w:val="24"/>
          <w:szCs w:val="24"/>
          <w:vertAlign w:val="subscript"/>
          <w:lang w:val="ru-RU"/>
        </w:rPr>
        <w:t>а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втора</w:t>
      </w:r>
      <w:r w:rsidR="00A24E8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находятся в </w:t>
      </w:r>
      <w:r w:rsidR="00FF7C73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распоряжении</w:t>
      </w:r>
      <w:r w:rsidR="00A24E8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Лодзинского у</w:t>
      </w:r>
      <w:r w:rsidR="00A24E8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ниверситета, ул. </w:t>
      </w:r>
      <w:proofErr w:type="spellStart"/>
      <w:r w:rsidR="00A24E8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Нарутовича</w:t>
      </w:r>
      <w:proofErr w:type="spellEnd"/>
      <w:r w:rsidR="00A24E8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68, 90-136 Лодзь.</w:t>
      </w:r>
    </w:p>
    <w:p w14:paraId="736AEE28" w14:textId="77777777" w:rsidR="00A24E81" w:rsidRPr="00644871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2. </w:t>
      </w:r>
      <w:r w:rsidR="00750511" w:rsidRPr="00644871">
        <w:rPr>
          <w:rFonts w:ascii="Georgia" w:hAnsi="Georgia"/>
          <w:caps/>
          <w:color w:val="000000"/>
          <w:sz w:val="24"/>
          <w:szCs w:val="24"/>
          <w:vertAlign w:val="subscript"/>
          <w:lang w:val="ru-RU"/>
        </w:rPr>
        <w:t>к</w:t>
      </w:r>
      <w:r w:rsidR="0075051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онтакт 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с </w:t>
      </w:r>
      <w:r w:rsidR="0075051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И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нспектором по защите</w:t>
      </w:r>
      <w:r w:rsidR="006D6C67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="004E4166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персональных 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данных</w:t>
      </w:r>
      <w:r w:rsidR="006D6C67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="004E4166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осуществляется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по электронной почте: </w:t>
      </w:r>
      <w:proofErr w:type="spellStart"/>
      <w:r w:rsidRPr="00644871">
        <w:rPr>
          <w:rFonts w:ascii="Georgia" w:hAnsi="Georgia"/>
          <w:color w:val="000000"/>
          <w:sz w:val="24"/>
          <w:szCs w:val="24"/>
          <w:vertAlign w:val="subscript"/>
        </w:rPr>
        <w:t>iod</w:t>
      </w:r>
      <w:proofErr w:type="spellEnd"/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@</w:t>
      </w:r>
      <w:proofErr w:type="spellStart"/>
      <w:r w:rsidRPr="00644871">
        <w:rPr>
          <w:rFonts w:ascii="Georgia" w:hAnsi="Georgia"/>
          <w:color w:val="000000"/>
          <w:sz w:val="24"/>
          <w:szCs w:val="24"/>
          <w:vertAlign w:val="subscript"/>
        </w:rPr>
        <w:t>uni</w:t>
      </w:r>
      <w:proofErr w:type="spellEnd"/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.</w:t>
      </w:r>
      <w:proofErr w:type="spellStart"/>
      <w:r w:rsidRPr="00644871">
        <w:rPr>
          <w:rFonts w:ascii="Georgia" w:hAnsi="Georgia"/>
          <w:color w:val="000000"/>
          <w:sz w:val="24"/>
          <w:szCs w:val="24"/>
          <w:vertAlign w:val="subscript"/>
        </w:rPr>
        <w:t>lodz</w:t>
      </w:r>
      <w:proofErr w:type="spellEnd"/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.</w:t>
      </w:r>
      <w:proofErr w:type="spellStart"/>
      <w:r w:rsidRPr="00644871">
        <w:rPr>
          <w:rFonts w:ascii="Georgia" w:hAnsi="Georgia"/>
          <w:color w:val="000000"/>
          <w:sz w:val="24"/>
          <w:szCs w:val="24"/>
          <w:vertAlign w:val="subscript"/>
        </w:rPr>
        <w:t>pl</w:t>
      </w:r>
      <w:proofErr w:type="spellEnd"/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.</w:t>
      </w:r>
    </w:p>
    <w:p w14:paraId="683F7674" w14:textId="77777777" w:rsidR="00A24E81" w:rsidRPr="00644871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3.</w:t>
      </w:r>
      <w:r w:rsidR="006D6C67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="004E4166" w:rsidRPr="00644871">
        <w:rPr>
          <w:rFonts w:ascii="Georgia" w:hAnsi="Georgia"/>
          <w:caps/>
          <w:color w:val="000000"/>
          <w:sz w:val="24"/>
          <w:szCs w:val="24"/>
          <w:vertAlign w:val="subscript"/>
          <w:lang w:val="ru-RU"/>
        </w:rPr>
        <w:t>п</w:t>
      </w:r>
      <w:r w:rsidR="004E4166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ерсональные данные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будут использованы для выполнения</w:t>
      </w:r>
      <w:r w:rsidR="006D6C67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="004E4166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авторского соглашения.</w:t>
      </w:r>
    </w:p>
    <w:p w14:paraId="65B03F24" w14:textId="4E7695B9" w:rsidR="00A24E81" w:rsidRPr="00644871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4.</w:t>
      </w:r>
      <w:r w:rsidR="006D6C67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="004E4166" w:rsidRPr="00644871">
        <w:rPr>
          <w:rFonts w:ascii="Georgia" w:hAnsi="Georgia"/>
          <w:caps/>
          <w:color w:val="000000"/>
          <w:sz w:val="24"/>
          <w:szCs w:val="24"/>
          <w:vertAlign w:val="subscript"/>
          <w:lang w:val="ru-RU"/>
        </w:rPr>
        <w:t>п</w:t>
      </w:r>
      <w:r w:rsidR="004E4166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ерсональные данные</w:t>
      </w:r>
      <w:r w:rsidR="006D6C67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будут обрабатываться на основании положений ст</w:t>
      </w:r>
      <w:r w:rsidR="00644871"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.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 xml:space="preserve"> 6(</w:t>
      </w:r>
      <w:r w:rsidRPr="00644871">
        <w:rPr>
          <w:rFonts w:ascii="Georgia" w:hAnsi="Georgia"/>
          <w:color w:val="000000"/>
          <w:sz w:val="24"/>
          <w:szCs w:val="24"/>
          <w:vertAlign w:val="subscript"/>
        </w:rPr>
        <w:t>b</w:t>
      </w:r>
      <w:r w:rsidRPr="00644871">
        <w:rPr>
          <w:rFonts w:ascii="Georgia" w:hAnsi="Georgia"/>
          <w:color w:val="000000"/>
          <w:sz w:val="24"/>
          <w:szCs w:val="24"/>
          <w:vertAlign w:val="subscript"/>
          <w:lang w:val="ru-RU"/>
        </w:rPr>
        <w:t>) Регламента (ЕС) 2016/679 Европейского парламента и Совета.</w:t>
      </w:r>
    </w:p>
    <w:p w14:paraId="357343B6" w14:textId="77777777" w:rsidR="00A24E81" w:rsidRPr="00644871" w:rsidRDefault="004E4166" w:rsidP="00A24E81">
      <w:pPr>
        <w:rPr>
          <w:rFonts w:ascii="Georgia" w:hAnsi="Georgia" w:cs="Calibri"/>
          <w:i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5. 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Собранные данные будут обрабатываться и храниться в течение периода, необходимого для выполнения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соглашения,</w:t>
      </w:r>
      <w:r w:rsidR="006D6C67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а также целей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,</w:t>
      </w:r>
      <w:r w:rsidR="006D6C67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указанных в соглашении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, с учетом сроков хранения,</w:t>
      </w:r>
      <w:r w:rsidR="006D6C67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предусмотренных</w:t>
      </w:r>
      <w:r w:rsidR="006D6C67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соответствующим законодательством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.</w:t>
      </w:r>
    </w:p>
    <w:p w14:paraId="21F96BB8" w14:textId="77777777" w:rsidR="00A24E81" w:rsidRPr="00644871" w:rsidRDefault="004E4166" w:rsidP="00A24E81">
      <w:pPr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6. </w:t>
      </w:r>
      <w:r w:rsidRPr="00644871">
        <w:rPr>
          <w:rFonts w:ascii="Georgia" w:hAnsi="Georgia" w:cs="Calibri"/>
          <w:caps/>
          <w:color w:val="000000"/>
          <w:sz w:val="24"/>
          <w:szCs w:val="24"/>
          <w:vertAlign w:val="subscript"/>
          <w:lang w:val="ru-RU"/>
        </w:rPr>
        <w:t>а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втор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имеет право требовать доступ к своим персональным данным, исправлять или ограничивать их обработку, а также удалять их, если это разрешено законом.</w:t>
      </w:r>
    </w:p>
    <w:p w14:paraId="78A63A12" w14:textId="77777777" w:rsidR="004E4166" w:rsidRPr="00644871" w:rsidRDefault="004E4166" w:rsidP="00A24E81">
      <w:pPr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7. </w:t>
      </w:r>
      <w:r w:rsidRPr="00644871">
        <w:rPr>
          <w:rFonts w:ascii="Georgia" w:hAnsi="Georgia" w:cs="Calibri"/>
          <w:caps/>
          <w:color w:val="000000"/>
          <w:sz w:val="24"/>
          <w:szCs w:val="24"/>
          <w:vertAlign w:val="subscript"/>
          <w:lang w:val="ru-RU"/>
        </w:rPr>
        <w:t>а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втор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имеет право подать жалобу в орган по защите данных, если при ее рассмотрении у него возникнут подозрения в нарушении закона.</w:t>
      </w:r>
    </w:p>
    <w:p w14:paraId="1C0EC8A4" w14:textId="77777777" w:rsidR="00A24E81" w:rsidRPr="00644871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8</w:t>
      </w:r>
      <w:r w:rsidR="004E4166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.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Предоставление данных необходимо для заключения и выполнения </w:t>
      </w:r>
      <w:r w:rsidR="004E4166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соглашения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и основано на</w:t>
      </w:r>
      <w:r w:rsidR="006D6C67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</w:t>
      </w:r>
      <w:r w:rsidR="004E4166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соответствующих законодательных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 нормах.</w:t>
      </w:r>
    </w:p>
    <w:p w14:paraId="7E33F80B" w14:textId="77777777" w:rsidR="00A24E81" w:rsidRPr="00644871" w:rsidRDefault="00A24E81" w:rsidP="0043727A">
      <w:pPr>
        <w:jc w:val="right"/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 w:cs="Calibri"/>
          <w:color w:val="000000"/>
          <w:sz w:val="24"/>
          <w:szCs w:val="24"/>
          <w:vertAlign w:val="subscript"/>
        </w:rPr>
        <w:t> </w:t>
      </w: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………………………………………………………………………………………………</w:t>
      </w:r>
    </w:p>
    <w:p w14:paraId="2ABFAE3E" w14:textId="77777777" w:rsidR="00A24E81" w:rsidRPr="00644871" w:rsidRDefault="00A24E81" w:rsidP="0043727A">
      <w:pPr>
        <w:jc w:val="right"/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</w:pPr>
      <w:r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 xml:space="preserve">Дата и подпись </w:t>
      </w:r>
    </w:p>
    <w:p w14:paraId="168C37E6" w14:textId="49C627BD" w:rsidR="00B33221" w:rsidRPr="00644871" w:rsidRDefault="00644871" w:rsidP="006D6C67">
      <w:pPr>
        <w:jc w:val="right"/>
        <w:rPr>
          <w:rFonts w:ascii="Georgia" w:hAnsi="Georgia"/>
          <w:sz w:val="24"/>
          <w:szCs w:val="24"/>
          <w:vertAlign w:val="subscript"/>
          <w:lang w:val="ru-RU"/>
        </w:rPr>
      </w:pPr>
      <w:r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lastRenderedPageBreak/>
        <w:t>Подрядчика</w:t>
      </w:r>
      <w:r w:rsidR="00A24E81" w:rsidRPr="00644871"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/</w:t>
      </w:r>
      <w:r>
        <w:rPr>
          <w:rFonts w:ascii="Georgia" w:hAnsi="Georgia" w:cs="Calibri"/>
          <w:color w:val="000000"/>
          <w:sz w:val="24"/>
          <w:szCs w:val="24"/>
          <w:vertAlign w:val="subscript"/>
          <w:lang w:val="ru-RU"/>
        </w:rPr>
        <w:t>Исполнителя</w:t>
      </w:r>
    </w:p>
    <w:sectPr w:rsidR="00B33221" w:rsidRPr="00644871" w:rsidSect="00E016A7">
      <w:headerReference w:type="default" r:id="rId9"/>
      <w:pgSz w:w="11909" w:h="16834"/>
      <w:pgMar w:top="851" w:right="710" w:bottom="1134" w:left="1134" w:header="140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5538" w14:textId="77777777" w:rsidR="007049A9" w:rsidRDefault="007049A9">
      <w:r>
        <w:separator/>
      </w:r>
    </w:p>
  </w:endnote>
  <w:endnote w:type="continuationSeparator" w:id="0">
    <w:p w14:paraId="27353DC0" w14:textId="77777777" w:rsidR="007049A9" w:rsidRDefault="0070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904D9" w14:textId="77777777" w:rsidR="007049A9" w:rsidRDefault="007049A9">
      <w:r>
        <w:separator/>
      </w:r>
    </w:p>
  </w:footnote>
  <w:footnote w:type="continuationSeparator" w:id="0">
    <w:p w14:paraId="283AB792" w14:textId="77777777" w:rsidR="007049A9" w:rsidRDefault="0070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4165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9028D"/>
    <w:multiLevelType w:val="hybridMultilevel"/>
    <w:tmpl w:val="EFC01F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08"/>
    <w:rsid w:val="00006CD8"/>
    <w:rsid w:val="000462BD"/>
    <w:rsid w:val="00093840"/>
    <w:rsid w:val="000C71B9"/>
    <w:rsid w:val="000D42D7"/>
    <w:rsid w:val="000E1D67"/>
    <w:rsid w:val="000E51D6"/>
    <w:rsid w:val="001179EA"/>
    <w:rsid w:val="00123B87"/>
    <w:rsid w:val="00127D37"/>
    <w:rsid w:val="00130A45"/>
    <w:rsid w:val="001329C6"/>
    <w:rsid w:val="00140CE2"/>
    <w:rsid w:val="0014528B"/>
    <w:rsid w:val="00145447"/>
    <w:rsid w:val="001917A1"/>
    <w:rsid w:val="001A7192"/>
    <w:rsid w:val="001B1248"/>
    <w:rsid w:val="001B41FE"/>
    <w:rsid w:val="001B5EC0"/>
    <w:rsid w:val="001E34AB"/>
    <w:rsid w:val="00201402"/>
    <w:rsid w:val="002045DA"/>
    <w:rsid w:val="00211073"/>
    <w:rsid w:val="002238A5"/>
    <w:rsid w:val="00235CA1"/>
    <w:rsid w:val="00247FBE"/>
    <w:rsid w:val="002564AD"/>
    <w:rsid w:val="00282CF2"/>
    <w:rsid w:val="002A2C0D"/>
    <w:rsid w:val="002E5395"/>
    <w:rsid w:val="002F09AB"/>
    <w:rsid w:val="00322463"/>
    <w:rsid w:val="0032614D"/>
    <w:rsid w:val="00337191"/>
    <w:rsid w:val="00341EB6"/>
    <w:rsid w:val="00363C28"/>
    <w:rsid w:val="00374BC3"/>
    <w:rsid w:val="00376722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254A"/>
    <w:rsid w:val="004173C5"/>
    <w:rsid w:val="0043727A"/>
    <w:rsid w:val="0044013D"/>
    <w:rsid w:val="00450108"/>
    <w:rsid w:val="00487FDA"/>
    <w:rsid w:val="004971EE"/>
    <w:rsid w:val="004B0AD1"/>
    <w:rsid w:val="004C17F5"/>
    <w:rsid w:val="004E3A68"/>
    <w:rsid w:val="004E4166"/>
    <w:rsid w:val="00506F1E"/>
    <w:rsid w:val="005466A5"/>
    <w:rsid w:val="00562FD0"/>
    <w:rsid w:val="00590D6B"/>
    <w:rsid w:val="005A3A3E"/>
    <w:rsid w:val="005C38AD"/>
    <w:rsid w:val="005C7F35"/>
    <w:rsid w:val="005E5E67"/>
    <w:rsid w:val="005F2D10"/>
    <w:rsid w:val="006135E9"/>
    <w:rsid w:val="0062097F"/>
    <w:rsid w:val="00625BE0"/>
    <w:rsid w:val="00644871"/>
    <w:rsid w:val="0065023B"/>
    <w:rsid w:val="00653FB1"/>
    <w:rsid w:val="00674708"/>
    <w:rsid w:val="00697130"/>
    <w:rsid w:val="006A20A2"/>
    <w:rsid w:val="006B4A3F"/>
    <w:rsid w:val="006D6C67"/>
    <w:rsid w:val="006E0F30"/>
    <w:rsid w:val="006F6B07"/>
    <w:rsid w:val="007049A9"/>
    <w:rsid w:val="0071657F"/>
    <w:rsid w:val="00736822"/>
    <w:rsid w:val="00745101"/>
    <w:rsid w:val="00750511"/>
    <w:rsid w:val="00790549"/>
    <w:rsid w:val="007B2A77"/>
    <w:rsid w:val="007C26CE"/>
    <w:rsid w:val="007E370B"/>
    <w:rsid w:val="007E4BA3"/>
    <w:rsid w:val="007E7988"/>
    <w:rsid w:val="007F47AE"/>
    <w:rsid w:val="00812E60"/>
    <w:rsid w:val="00814FB9"/>
    <w:rsid w:val="00830C8B"/>
    <w:rsid w:val="00860C86"/>
    <w:rsid w:val="00875388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4C1"/>
    <w:rsid w:val="009A1B5D"/>
    <w:rsid w:val="009A6DD2"/>
    <w:rsid w:val="009B5384"/>
    <w:rsid w:val="009C7621"/>
    <w:rsid w:val="009D3F47"/>
    <w:rsid w:val="009E2B8D"/>
    <w:rsid w:val="009F4344"/>
    <w:rsid w:val="00A2400F"/>
    <w:rsid w:val="00A24E81"/>
    <w:rsid w:val="00A261BE"/>
    <w:rsid w:val="00A831AB"/>
    <w:rsid w:val="00AB0C20"/>
    <w:rsid w:val="00AB1F93"/>
    <w:rsid w:val="00AB33B7"/>
    <w:rsid w:val="00AC6D4D"/>
    <w:rsid w:val="00AD1D07"/>
    <w:rsid w:val="00AE620E"/>
    <w:rsid w:val="00AF100B"/>
    <w:rsid w:val="00AF1CAF"/>
    <w:rsid w:val="00AF39C6"/>
    <w:rsid w:val="00B10514"/>
    <w:rsid w:val="00B16537"/>
    <w:rsid w:val="00B33221"/>
    <w:rsid w:val="00B463E6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04BD"/>
    <w:rsid w:val="00BE62D8"/>
    <w:rsid w:val="00C12E68"/>
    <w:rsid w:val="00C354A8"/>
    <w:rsid w:val="00C421BF"/>
    <w:rsid w:val="00C51CC2"/>
    <w:rsid w:val="00C67C9D"/>
    <w:rsid w:val="00C96D49"/>
    <w:rsid w:val="00CA279E"/>
    <w:rsid w:val="00CC1875"/>
    <w:rsid w:val="00CD21DD"/>
    <w:rsid w:val="00CD6258"/>
    <w:rsid w:val="00CF31A5"/>
    <w:rsid w:val="00D159A7"/>
    <w:rsid w:val="00D1652F"/>
    <w:rsid w:val="00D16A03"/>
    <w:rsid w:val="00D30B84"/>
    <w:rsid w:val="00D311C1"/>
    <w:rsid w:val="00DD252E"/>
    <w:rsid w:val="00DD3E17"/>
    <w:rsid w:val="00DE5920"/>
    <w:rsid w:val="00E016A7"/>
    <w:rsid w:val="00E373A1"/>
    <w:rsid w:val="00E55FC9"/>
    <w:rsid w:val="00E70C50"/>
    <w:rsid w:val="00E836CE"/>
    <w:rsid w:val="00EB4828"/>
    <w:rsid w:val="00ED7440"/>
    <w:rsid w:val="00EE2B99"/>
    <w:rsid w:val="00EF0611"/>
    <w:rsid w:val="00F17E64"/>
    <w:rsid w:val="00F60A22"/>
    <w:rsid w:val="00F71EBC"/>
    <w:rsid w:val="00F74BFC"/>
    <w:rsid w:val="00FA401D"/>
    <w:rsid w:val="00FC1BD7"/>
    <w:rsid w:val="00FD4EFD"/>
    <w:rsid w:val="00FD6E5F"/>
    <w:rsid w:val="00FE77B9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A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1170-DD42-4C29-9E52-C2B3EA35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Kurska</dc:creator>
  <cp:lastModifiedBy>Windows User</cp:lastModifiedBy>
  <cp:revision>4</cp:revision>
  <cp:lastPrinted>2018-04-04T09:52:00Z</cp:lastPrinted>
  <dcterms:created xsi:type="dcterms:W3CDTF">2020-05-07T08:36:00Z</dcterms:created>
  <dcterms:modified xsi:type="dcterms:W3CDTF">2020-05-07T08:37:00Z</dcterms:modified>
</cp:coreProperties>
</file>